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253C4" w14:textId="77777777" w:rsidR="00877EB0" w:rsidRPr="0087121A" w:rsidRDefault="00877EB0" w:rsidP="00392E22">
      <w:pPr>
        <w:spacing w:after="0" w:line="240" w:lineRule="auto"/>
        <w:ind w:left="2124" w:firstLine="708"/>
        <w:rPr>
          <w:b/>
          <w:sz w:val="32"/>
          <w:szCs w:val="32"/>
        </w:rPr>
      </w:pPr>
      <w:r w:rsidRPr="0087121A">
        <w:rPr>
          <w:b/>
          <w:sz w:val="32"/>
          <w:szCs w:val="32"/>
        </w:rPr>
        <w:t>Техническая Спецификация</w:t>
      </w:r>
    </w:p>
    <w:p w14:paraId="7B1461E9" w14:textId="77777777" w:rsidR="00877EB0" w:rsidRPr="0087121A" w:rsidRDefault="00877EB0" w:rsidP="00392E22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 w:rsidRPr="0087121A">
        <w:rPr>
          <w:b/>
          <w:sz w:val="32"/>
          <w:szCs w:val="32"/>
        </w:rPr>
        <w:t>Услуги по огнезащитному предохранению древесины в чердачных помещениях.</w:t>
      </w:r>
    </w:p>
    <w:p w14:paraId="57FD346F" w14:textId="77777777" w:rsidR="00877EB0" w:rsidRDefault="00877EB0" w:rsidP="00877EB0">
      <w:pPr>
        <w:spacing w:after="0" w:line="240" w:lineRule="auto"/>
        <w:ind w:left="2124" w:firstLine="708"/>
        <w:jc w:val="both"/>
      </w:pPr>
      <w:r>
        <w:t>Техническое задание</w:t>
      </w:r>
    </w:p>
    <w:p w14:paraId="27D16BDB" w14:textId="77777777" w:rsidR="00877EB0" w:rsidRDefault="00877EB0" w:rsidP="00877EB0">
      <w:pPr>
        <w:spacing w:after="0" w:line="240" w:lineRule="auto"/>
        <w:jc w:val="both"/>
      </w:pPr>
      <w:r>
        <w:t>1. Наименование объекта закупки (предмет государственного контракта): выполнение работ по огнезащитной обработке де</w:t>
      </w:r>
      <w:r w:rsidR="00392E22">
        <w:t xml:space="preserve">ревянных конструкций </w:t>
      </w:r>
      <w:r w:rsidR="000835E6">
        <w:t xml:space="preserve">чердака </w:t>
      </w:r>
      <w:r w:rsidR="00392E22">
        <w:t xml:space="preserve">кровли на </w:t>
      </w:r>
      <w:r>
        <w:t>объект</w:t>
      </w:r>
      <w:r w:rsidR="00DE1D4C">
        <w:t>е</w:t>
      </w:r>
      <w:r>
        <w:t>:</w:t>
      </w:r>
    </w:p>
    <w:p w14:paraId="282368C2" w14:textId="77777777" w:rsidR="00877EB0" w:rsidRDefault="00877EB0" w:rsidP="00877EB0">
      <w:pPr>
        <w:spacing w:after="0" w:line="240" w:lineRule="auto"/>
        <w:jc w:val="both"/>
      </w:pPr>
      <w:r>
        <w:t>2. Место выполнения работ:</w:t>
      </w:r>
    </w:p>
    <w:p w14:paraId="717696CB" w14:textId="71955BF5" w:rsidR="00877EB0" w:rsidRDefault="00392E22" w:rsidP="00877EB0">
      <w:pPr>
        <w:spacing w:after="0" w:line="240" w:lineRule="auto"/>
        <w:jc w:val="both"/>
      </w:pPr>
      <w:r>
        <w:t xml:space="preserve">Город </w:t>
      </w:r>
      <w:r w:rsidR="00EE3B33">
        <w:rPr>
          <w:lang w:val="kk-KZ"/>
        </w:rPr>
        <w:t xml:space="preserve">Шымкент, </w:t>
      </w:r>
      <w:r>
        <w:t xml:space="preserve">жилой массив </w:t>
      </w:r>
      <w:r w:rsidR="00EE3B33">
        <w:rPr>
          <w:lang w:val="kk-KZ"/>
        </w:rPr>
        <w:t>Сайрам</w:t>
      </w:r>
      <w:r>
        <w:t xml:space="preserve"> ул. </w:t>
      </w:r>
      <w:r w:rsidR="00EE3B33">
        <w:rPr>
          <w:lang w:val="kk-KZ"/>
        </w:rPr>
        <w:t>Ибрагим ата</w:t>
      </w:r>
      <w:r>
        <w:t xml:space="preserve"> </w:t>
      </w:r>
      <w:r w:rsidR="00EE3B33">
        <w:rPr>
          <w:lang w:val="kk-KZ"/>
        </w:rPr>
        <w:t>118/2</w:t>
      </w:r>
      <w:bookmarkStart w:id="0" w:name="_GoBack"/>
      <w:bookmarkEnd w:id="0"/>
      <w:r>
        <w:t xml:space="preserve">, </w:t>
      </w:r>
    </w:p>
    <w:p w14:paraId="6D83CC0D" w14:textId="77777777" w:rsidR="00877EB0" w:rsidRDefault="00877EB0" w:rsidP="00877EB0">
      <w:pPr>
        <w:spacing w:after="0" w:line="240" w:lineRule="auto"/>
        <w:jc w:val="both"/>
      </w:pPr>
      <w:r>
        <w:t xml:space="preserve">3. Срок (период) выполнения работ: в течении </w:t>
      </w:r>
      <w:r w:rsidR="00392E22">
        <w:t>15</w:t>
      </w:r>
      <w:r w:rsidR="00DE1D4C">
        <w:t xml:space="preserve"> (дней</w:t>
      </w:r>
      <w:r>
        <w:t xml:space="preserve">) рабочих дней с момента заключения </w:t>
      </w:r>
      <w:r w:rsidR="00DE1D4C">
        <w:t>договора.</w:t>
      </w:r>
    </w:p>
    <w:p w14:paraId="7437F48C" w14:textId="77777777" w:rsidR="00877EB0" w:rsidRDefault="00877EB0" w:rsidP="00877EB0">
      <w:pPr>
        <w:spacing w:after="0" w:line="240" w:lineRule="auto"/>
        <w:jc w:val="both"/>
      </w:pPr>
      <w:r>
        <w:t>4. Описание объекта закупки</w:t>
      </w:r>
    </w:p>
    <w:p w14:paraId="21AD995F" w14:textId="77777777" w:rsidR="00877EB0" w:rsidRDefault="00877EB0" w:rsidP="00877EB0">
      <w:pPr>
        <w:spacing w:after="0" w:line="240" w:lineRule="auto"/>
        <w:jc w:val="both"/>
      </w:pPr>
      <w:r>
        <w:t>- Функциональные, технические и качественные характеристики, эксплуатационные характеристики объекта закупки:</w:t>
      </w:r>
    </w:p>
    <w:p w14:paraId="1BE18464" w14:textId="2B5A8379" w:rsidR="00877EB0" w:rsidRDefault="00877EB0" w:rsidP="00877EB0">
      <w:pPr>
        <w:spacing w:after="0" w:line="240" w:lineRule="auto"/>
        <w:jc w:val="both"/>
      </w:pPr>
      <w:r>
        <w:t>Общая площадь обрабатываемых деревянн</w:t>
      </w:r>
      <w:r w:rsidR="00DE1D4C">
        <w:t xml:space="preserve">ых конструкций </w:t>
      </w:r>
      <w:proofErr w:type="gramStart"/>
      <w:r w:rsidR="00DE1D4C">
        <w:t xml:space="preserve">-  </w:t>
      </w:r>
      <w:r w:rsidR="000835E6" w:rsidRPr="000835E6">
        <w:t>2300</w:t>
      </w:r>
      <w:proofErr w:type="gramEnd"/>
      <w:r w:rsidR="008247AE">
        <w:t xml:space="preserve"> </w:t>
      </w:r>
      <w:r>
        <w:t>кв. м.</w:t>
      </w:r>
      <w:r w:rsidR="000835E6">
        <w:t xml:space="preserve"> </w:t>
      </w:r>
    </w:p>
    <w:p w14:paraId="35A0B09E" w14:textId="77777777" w:rsidR="00877EB0" w:rsidRDefault="00877EB0" w:rsidP="00877EB0">
      <w:pPr>
        <w:spacing w:after="0" w:line="240" w:lineRule="auto"/>
        <w:jc w:val="both"/>
      </w:pPr>
      <w:r>
        <w:t>Оказание услуг по огнезащитной обработке деревянных поверхностей здания включает в себя:</w:t>
      </w:r>
    </w:p>
    <w:p w14:paraId="70A47164" w14:textId="77777777" w:rsidR="00877EB0" w:rsidRDefault="00877EB0" w:rsidP="00877EB0">
      <w:pPr>
        <w:spacing w:after="0" w:line="240" w:lineRule="auto"/>
        <w:jc w:val="both"/>
      </w:pPr>
      <w:r>
        <w:t xml:space="preserve">- очистка деревянных поверхностей от пыли и грязи, </w:t>
      </w:r>
    </w:p>
    <w:p w14:paraId="6F9EFAEB" w14:textId="77777777" w:rsidR="00877EB0" w:rsidRDefault="000835E6" w:rsidP="00877EB0">
      <w:pPr>
        <w:spacing w:after="0" w:line="240" w:lineRule="auto"/>
        <w:jc w:val="both"/>
      </w:pPr>
      <w:r>
        <w:t>- проведение огнезащитной об</w:t>
      </w:r>
      <w:r w:rsidR="00877EB0">
        <w:t>работ</w:t>
      </w:r>
      <w:r>
        <w:t>ки</w:t>
      </w:r>
      <w:r w:rsidR="00877EB0">
        <w:t>. Средства огнезащиты наносить ровным слоем, без пропусков и наплывов, тщательно обрабатывать места соединения отдельных деталей.</w:t>
      </w:r>
    </w:p>
    <w:p w14:paraId="410CF14C" w14:textId="77777777" w:rsidR="00877EB0" w:rsidRDefault="00877EB0" w:rsidP="00877EB0">
      <w:pPr>
        <w:spacing w:after="0" w:line="240" w:lineRule="auto"/>
        <w:jc w:val="both"/>
      </w:pPr>
      <w:r>
        <w:t xml:space="preserve">- проведение испытаний по определению качества огнезащитной обработки деревянных поверхностей в соответствии с «требованиями к деревянным конструкциям Технического регламента постановления правительства РК №1265 от 26 декабря 2008 года </w:t>
      </w:r>
    </w:p>
    <w:p w14:paraId="2891C80D" w14:textId="77777777" w:rsidR="00877EB0" w:rsidRDefault="00877EB0" w:rsidP="00877EB0">
      <w:pPr>
        <w:spacing w:after="0" w:line="240" w:lineRule="auto"/>
        <w:jc w:val="both"/>
      </w:pPr>
      <w:r>
        <w:t>- предъявление огнезащитных работ и необходимой документации</w:t>
      </w:r>
      <w:r w:rsidR="000835E6">
        <w:t xml:space="preserve"> (сертификат средства которым обрабатывается)</w:t>
      </w:r>
      <w:r>
        <w:t xml:space="preserve">; </w:t>
      </w:r>
    </w:p>
    <w:p w14:paraId="7BB47396" w14:textId="77777777" w:rsidR="00877EB0" w:rsidRDefault="00877EB0" w:rsidP="00877EB0">
      <w:pPr>
        <w:spacing w:after="0" w:line="240" w:lineRule="auto"/>
        <w:jc w:val="both"/>
      </w:pPr>
      <w:r>
        <w:t>- устранение недостатков, выявленных в процессе работ;</w:t>
      </w:r>
    </w:p>
    <w:p w14:paraId="54C32BAA" w14:textId="77777777" w:rsidR="00877EB0" w:rsidRDefault="00877EB0" w:rsidP="00877EB0">
      <w:pPr>
        <w:spacing w:after="0" w:line="240" w:lineRule="auto"/>
        <w:jc w:val="both"/>
      </w:pPr>
      <w:r>
        <w:t>- сдача выполненных огнезащитных работ, оформление всех необходимых документов;</w:t>
      </w:r>
    </w:p>
    <w:p w14:paraId="5E6F016E" w14:textId="77777777" w:rsidR="00877EB0" w:rsidRDefault="00877EB0" w:rsidP="00877EB0">
      <w:pPr>
        <w:spacing w:after="0" w:line="240" w:lineRule="auto"/>
        <w:jc w:val="both"/>
      </w:pPr>
      <w:r>
        <w:t xml:space="preserve">- используемые материалы для огнезащитного покрытия должны соответствовать государственным стандартам и требованиям и быть согласованы с заказчиком. Срок хранения огнезащитного состава на момент проведения работ не должен превышать 12 месяцев с момента изготовления и должен подтверждаться сертификатом соответствия. </w:t>
      </w:r>
    </w:p>
    <w:p w14:paraId="6396CFA5" w14:textId="77777777" w:rsidR="00877EB0" w:rsidRDefault="00877EB0" w:rsidP="00877EB0">
      <w:pPr>
        <w:spacing w:after="0" w:line="240" w:lineRule="auto"/>
        <w:jc w:val="both"/>
      </w:pPr>
      <w:r>
        <w:t>Работы производить в соответствии с нормативно-технической документацией на применяемое средство. Материалы, изделия и оборудование, используемые при оказании услуг, должны соответствовать ГОСТам и ТУ, быть сертифицированы. Исполнитель должен выполнять все работы из своих материалов, своими средствами, а также иметь все необходимые устройства, приспособления и инструменты для проведения работ по подготовке деревянных конструкций и нанесения на их поверхность огнезащитного покрытия. Работы производить в действующих зданиях без остановки рабочего процесса.</w:t>
      </w:r>
    </w:p>
    <w:p w14:paraId="2BA8E25B" w14:textId="77777777" w:rsidR="00877EB0" w:rsidRDefault="00877EB0" w:rsidP="00877EB0">
      <w:pPr>
        <w:spacing w:after="0" w:line="240" w:lineRule="auto"/>
        <w:jc w:val="both"/>
      </w:pPr>
      <w:r>
        <w:t>Материал, используемый при выполнении работ по огнезащитной обработке деревянных конструкций кровли здания – огнезащитный состав «</w:t>
      </w:r>
      <w:r w:rsidR="00DE1D4C">
        <w:t>ВУПРОТЕК-МС</w:t>
      </w:r>
      <w:r>
        <w:t>».</w:t>
      </w:r>
    </w:p>
    <w:p w14:paraId="090088BD" w14:textId="77777777" w:rsidR="00877EB0" w:rsidRDefault="00877EB0" w:rsidP="00877EB0">
      <w:pPr>
        <w:spacing w:after="0" w:line="240" w:lineRule="auto"/>
        <w:jc w:val="both"/>
      </w:pPr>
      <w:r>
        <w:t>Характеристики огнезащитной пропитки:</w:t>
      </w:r>
    </w:p>
    <w:p w14:paraId="748A7FAB" w14:textId="77777777" w:rsidR="00877EB0" w:rsidRDefault="00877EB0" w:rsidP="00877EB0">
      <w:pPr>
        <w:spacing w:after="0" w:line="240" w:lineRule="auto"/>
        <w:jc w:val="both"/>
      </w:pPr>
      <w:r>
        <w:t>- предназначен для огнезащиты древесины;</w:t>
      </w:r>
    </w:p>
    <w:p w14:paraId="0050A821" w14:textId="77777777" w:rsidR="00877EB0" w:rsidRDefault="00877EB0" w:rsidP="00877EB0">
      <w:pPr>
        <w:spacing w:after="0" w:line="240" w:lineRule="auto"/>
        <w:jc w:val="both"/>
      </w:pPr>
      <w:r>
        <w:t>- эффективность защитного покрытия - не менее 1-го года.</w:t>
      </w:r>
    </w:p>
    <w:p w14:paraId="314EA7C5" w14:textId="77777777" w:rsidR="00877EB0" w:rsidRDefault="00877EB0" w:rsidP="00877EB0">
      <w:pPr>
        <w:spacing w:after="0" w:line="240" w:lineRule="auto"/>
        <w:jc w:val="both"/>
      </w:pPr>
      <w:r>
        <w:t>5. Подрядчик обязуется:</w:t>
      </w:r>
    </w:p>
    <w:p w14:paraId="318709BC" w14:textId="77777777" w:rsidR="00877EB0" w:rsidRDefault="00877EB0" w:rsidP="00877EB0">
      <w:pPr>
        <w:spacing w:after="0" w:line="240" w:lineRule="auto"/>
        <w:jc w:val="both"/>
      </w:pPr>
      <w:r>
        <w:t>- обработать огнезащитным составом обрешетку кровли, стропила, балки, стойки, чердачного помещения, другие элементы чердачного покрытия и кровли внутри помещения чердака.</w:t>
      </w:r>
    </w:p>
    <w:p w14:paraId="248D3901" w14:textId="77777777" w:rsidR="00877EB0" w:rsidRDefault="00877EB0" w:rsidP="00877EB0">
      <w:pPr>
        <w:spacing w:after="0" w:line="240" w:lineRule="auto"/>
        <w:jc w:val="both"/>
      </w:pPr>
      <w:r>
        <w:t xml:space="preserve"> 6. Требования к подрядчику</w:t>
      </w:r>
    </w:p>
    <w:p w14:paraId="58D0AEAF" w14:textId="77777777" w:rsidR="00877EB0" w:rsidRDefault="00877EB0" w:rsidP="00877EB0">
      <w:pPr>
        <w:spacing w:after="0" w:line="240" w:lineRule="auto"/>
        <w:jc w:val="both"/>
      </w:pPr>
      <w:r>
        <w:t>- Подрядчик обязан обеспечить за свой счет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58CA48D0" w14:textId="77777777" w:rsidR="00877EB0" w:rsidRDefault="00877EB0" w:rsidP="00877EB0">
      <w:pPr>
        <w:spacing w:after="0" w:line="240" w:lineRule="auto"/>
        <w:jc w:val="both"/>
      </w:pPr>
      <w:r>
        <w:t>- Подрядчик отвечает за строгое соблюдение правил техники безопасности, правил охраны труда при производстве работ на территории Заказчика.</w:t>
      </w:r>
    </w:p>
    <w:p w14:paraId="63583A36" w14:textId="77777777" w:rsidR="00877EB0" w:rsidRDefault="00877EB0" w:rsidP="00877EB0">
      <w:pPr>
        <w:spacing w:after="0" w:line="240" w:lineRule="auto"/>
        <w:jc w:val="both"/>
      </w:pPr>
      <w:r>
        <w:t>- Подрядчик несет ответственность за все действия своего персонала, в том числе и за соблюдение персоналом законодательства РК.</w:t>
      </w:r>
    </w:p>
    <w:p w14:paraId="4ABE23FA" w14:textId="77777777" w:rsidR="00877EB0" w:rsidRDefault="00877EB0" w:rsidP="00877EB0">
      <w:pPr>
        <w:spacing w:after="0" w:line="240" w:lineRule="auto"/>
        <w:jc w:val="both"/>
      </w:pPr>
      <w:r>
        <w:t>8. Требования к гарантийному сроку работы и (или) объему предоставления гарантий ее качества:</w:t>
      </w:r>
    </w:p>
    <w:p w14:paraId="7B76F90C" w14:textId="77777777" w:rsidR="00877EB0" w:rsidRDefault="00877EB0" w:rsidP="00877EB0">
      <w:pPr>
        <w:spacing w:after="0" w:line="240" w:lineRule="auto"/>
        <w:jc w:val="both"/>
      </w:pPr>
      <w:r>
        <w:lastRenderedPageBreak/>
        <w:t>- Объем предоставления гарантий качества выполненных работ – на все работы, выполненные в рамках контракта, на все расходные материалы, используемые при выполнении работ в рамках контракта.</w:t>
      </w:r>
    </w:p>
    <w:p w14:paraId="1E3D294A" w14:textId="77777777" w:rsidR="00877EB0" w:rsidRDefault="00877EB0" w:rsidP="00877EB0">
      <w:pPr>
        <w:spacing w:after="0" w:line="240" w:lineRule="auto"/>
        <w:jc w:val="both"/>
      </w:pPr>
      <w:r>
        <w:t>- Гарантийный срок на выполненные работы и используемые при выполнении работ расходные материалы – 1 (один) год с момента подписания акта выполненных работ.</w:t>
      </w:r>
    </w:p>
    <w:p w14:paraId="2B65ACF6" w14:textId="77777777" w:rsidR="00877EB0" w:rsidRDefault="00877EB0" w:rsidP="00877EB0">
      <w:pPr>
        <w:spacing w:after="0" w:line="240" w:lineRule="auto"/>
        <w:jc w:val="both"/>
      </w:pPr>
      <w:r>
        <w:t>- Подрядчик гарантирует, что все расходные материалы, используемые при выполнении работ, являются новыми, не бывшими в употреблении.</w:t>
      </w:r>
    </w:p>
    <w:p w14:paraId="76A9323B" w14:textId="77777777" w:rsidR="00877EB0" w:rsidRDefault="00877EB0" w:rsidP="00877EB0">
      <w:pPr>
        <w:spacing w:after="0" w:line="240" w:lineRule="auto"/>
        <w:jc w:val="both"/>
      </w:pPr>
      <w:r>
        <w:t>- Подрядчик также гарантирует надлежащее качество расходных материалов, используемых при выполнении работ.</w:t>
      </w:r>
    </w:p>
    <w:p w14:paraId="53F8EB9B" w14:textId="77777777" w:rsidR="00877EB0" w:rsidRDefault="00877EB0" w:rsidP="00877EB0">
      <w:pPr>
        <w:spacing w:after="0" w:line="240" w:lineRule="auto"/>
        <w:jc w:val="both"/>
      </w:pPr>
      <w:r>
        <w:t>Проверка качества огнезащитной обработки деревянных</w:t>
      </w:r>
    </w:p>
    <w:p w14:paraId="0F7381FD" w14:textId="77777777" w:rsidR="00877EB0" w:rsidRDefault="00877EB0" w:rsidP="00877EB0">
      <w:pPr>
        <w:spacing w:after="0" w:line="240" w:lineRule="auto"/>
        <w:jc w:val="both"/>
      </w:pPr>
      <w:r>
        <w:t xml:space="preserve"> конструкций чердачных помещений.</w:t>
      </w:r>
    </w:p>
    <w:p w14:paraId="5D4E70DE" w14:textId="77777777" w:rsidR="00877EB0" w:rsidRDefault="00877EB0" w:rsidP="00877EB0">
      <w:pPr>
        <w:spacing w:after="0" w:line="240" w:lineRule="auto"/>
        <w:jc w:val="both"/>
      </w:pPr>
      <w:r>
        <w:t xml:space="preserve">9. Перечень необходимых испытаний и проверок: </w:t>
      </w:r>
    </w:p>
    <w:p w14:paraId="254CEA10" w14:textId="77777777" w:rsidR="00877EB0" w:rsidRDefault="00877EB0" w:rsidP="00877EB0">
      <w:pPr>
        <w:spacing w:after="0" w:line="240" w:lineRule="auto"/>
        <w:jc w:val="both"/>
      </w:pPr>
      <w:r>
        <w:t xml:space="preserve">-  Проверка внешнего вида конструкций;  </w:t>
      </w:r>
    </w:p>
    <w:p w14:paraId="12BC337E" w14:textId="77777777" w:rsidR="00877EB0" w:rsidRDefault="00877EB0" w:rsidP="00877EB0">
      <w:pPr>
        <w:spacing w:after="0" w:line="240" w:lineRule="auto"/>
        <w:jc w:val="both"/>
      </w:pPr>
      <w:r>
        <w:t xml:space="preserve">-  Отбор образцов деревянных конструкций, с каждой 1000 </w:t>
      </w:r>
      <w:proofErr w:type="spellStart"/>
      <w:r>
        <w:t>кв.м</w:t>
      </w:r>
      <w:proofErr w:type="spellEnd"/>
      <w:r>
        <w:t>. 4 образца, размером: длина - 50 …60 мм, ширина 25 … 35 мм, толщина 1,5 …2,5 мм.</w:t>
      </w:r>
    </w:p>
    <w:p w14:paraId="59102DC8" w14:textId="77777777" w:rsidR="00877EB0" w:rsidRDefault="00877EB0" w:rsidP="00877EB0">
      <w:pPr>
        <w:spacing w:after="0" w:line="240" w:lineRule="auto"/>
        <w:jc w:val="both"/>
      </w:pPr>
      <w:r>
        <w:t>- указать площадь обработки и, условия эксплуатации (</w:t>
      </w:r>
      <w:proofErr w:type="spellStart"/>
      <w:r>
        <w:t>кв.м</w:t>
      </w:r>
      <w:proofErr w:type="spellEnd"/>
      <w:r>
        <w:t xml:space="preserve">, открытый чердак, отапливаемый); </w:t>
      </w:r>
    </w:p>
    <w:p w14:paraId="5CB936A8" w14:textId="77777777" w:rsidR="00877EB0" w:rsidRDefault="00877EB0" w:rsidP="00877EB0">
      <w:pPr>
        <w:spacing w:after="0" w:line="240" w:lineRule="auto"/>
        <w:jc w:val="both"/>
      </w:pPr>
      <w:r>
        <w:t>- указать условия проведения испытания (температура воздуха, относительная влажность воздуха);</w:t>
      </w:r>
    </w:p>
    <w:p w14:paraId="4872C58A" w14:textId="77777777" w:rsidR="00877EB0" w:rsidRDefault="00877EB0" w:rsidP="00877EB0">
      <w:pPr>
        <w:spacing w:after="0" w:line="240" w:lineRule="auto"/>
        <w:jc w:val="both"/>
      </w:pPr>
      <w:r>
        <w:t>Предоставить протокол лабораторных испытаний по контролю качества огнезащитной обработки конструкций из древесины</w:t>
      </w:r>
    </w:p>
    <w:p w14:paraId="7611184B" w14:textId="77777777" w:rsidR="00877EB0" w:rsidRDefault="00877EB0" w:rsidP="00877EB0">
      <w:pPr>
        <w:spacing w:after="0" w:line="240" w:lineRule="auto"/>
        <w:jc w:val="both"/>
      </w:pPr>
      <w:r>
        <w:t>10. Общие требования к услугам:</w:t>
      </w:r>
    </w:p>
    <w:p w14:paraId="08DDFB4C" w14:textId="77777777" w:rsidR="00877EB0" w:rsidRDefault="00877EB0" w:rsidP="00877EB0">
      <w:pPr>
        <w:spacing w:after="0" w:line="240" w:lineRule="auto"/>
        <w:jc w:val="both"/>
      </w:pPr>
      <w:r>
        <w:t>При оказани</w:t>
      </w:r>
      <w:r w:rsidR="00392E22">
        <w:t>и</w:t>
      </w:r>
      <w:r>
        <w:t xml:space="preserve"> услуг Исполнитель обязан соблюдать следующие общие требования:</w:t>
      </w:r>
    </w:p>
    <w:p w14:paraId="46FE4470" w14:textId="77777777" w:rsidR="00877EB0" w:rsidRDefault="00877EB0" w:rsidP="00877EB0">
      <w:pPr>
        <w:spacing w:after="0" w:line="240" w:lineRule="auto"/>
        <w:jc w:val="both"/>
      </w:pPr>
      <w:r>
        <w:t>- Соблюдение правил привлечения и использования иностранной и иногородней рабочей силы, установленные законодательством РК и нормативными правовыми актами.</w:t>
      </w:r>
    </w:p>
    <w:p w14:paraId="23944E83" w14:textId="77777777" w:rsidR="00877EB0" w:rsidRDefault="00877EB0" w:rsidP="00877EB0">
      <w:pPr>
        <w:spacing w:after="0" w:line="240" w:lineRule="auto"/>
        <w:jc w:val="both"/>
      </w:pPr>
      <w:r>
        <w:t>- Исполнитель обязан выполнять работы своими материалами, силами и средствами в соответствии с действующими нормативными и правовыми актами законодательства РК. В случае обнаружения дефектов после приемки Заказчиком объекта – исправление дефектов проводится за счет Исполнителя.</w:t>
      </w:r>
    </w:p>
    <w:p w14:paraId="0B94B88E" w14:textId="77777777" w:rsidR="00877EB0" w:rsidRDefault="00877EB0" w:rsidP="00877EB0">
      <w:pPr>
        <w:spacing w:after="0" w:line="240" w:lineRule="auto"/>
        <w:jc w:val="both"/>
      </w:pPr>
      <w:r>
        <w:t>- Все виды, объемы и сроки выполнения работ в обязательном порядке                                   согласовываются с Заказчиком.</w:t>
      </w:r>
    </w:p>
    <w:p w14:paraId="6378E591" w14:textId="77777777" w:rsidR="00877EB0" w:rsidRDefault="00877EB0" w:rsidP="00877EB0">
      <w:pPr>
        <w:spacing w:after="0" w:line="240" w:lineRule="auto"/>
        <w:jc w:val="both"/>
      </w:pPr>
      <w:r>
        <w:t>- Наличие действующих сертификатов на применяемые материалы - обязательно.</w:t>
      </w:r>
    </w:p>
    <w:p w14:paraId="300BDE8B" w14:textId="77777777" w:rsidR="00877EB0" w:rsidRDefault="00877EB0" w:rsidP="00877EB0">
      <w:pPr>
        <w:spacing w:after="0" w:line="240" w:lineRule="auto"/>
        <w:jc w:val="both"/>
      </w:pPr>
      <w:r>
        <w:t xml:space="preserve">- В период оказания услуг, связанных с временным отключением установок и (или) систем противопожарной защиты, руководство Исполнителя обязано принять необходимые меры по защите от пожаров и других чрезвычайных ситуаций зданий, сооружений, помещений, технологического оборудования. </w:t>
      </w:r>
    </w:p>
    <w:p w14:paraId="52653F6E" w14:textId="77777777" w:rsidR="00877EB0" w:rsidRDefault="00877EB0" w:rsidP="00877EB0">
      <w:pPr>
        <w:spacing w:after="0" w:line="240" w:lineRule="auto"/>
        <w:jc w:val="both"/>
      </w:pPr>
      <w:r>
        <w:t>11. Требования к качеству услуг, в том числе технология производства работ, методы производства работ, безопасность выполняемых работ:</w:t>
      </w:r>
    </w:p>
    <w:p w14:paraId="113F3D00" w14:textId="77777777" w:rsidR="00877EB0" w:rsidRDefault="00877EB0" w:rsidP="00877EB0">
      <w:pPr>
        <w:spacing w:after="0" w:line="240" w:lineRule="auto"/>
        <w:jc w:val="both"/>
      </w:pPr>
      <w:r>
        <w:t>- 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работ, в согласованные сроки.</w:t>
      </w:r>
    </w:p>
    <w:p w14:paraId="4213DAE7" w14:textId="77777777" w:rsidR="00877EB0" w:rsidRDefault="00877EB0" w:rsidP="00877EB0">
      <w:pPr>
        <w:spacing w:after="0" w:line="240" w:lineRule="auto"/>
        <w:jc w:val="both"/>
      </w:pPr>
      <w:r>
        <w:t xml:space="preserve">- Технология и методы производства работ - в соответствии с действующими нормативными требованиями. Работы производятся только в отведенной зоне работ. Работы производятся минимально необходимым количеством технических средств и механизмов, что нужно для сокращения шума, пыли, загрязнения воздуха. </w:t>
      </w:r>
    </w:p>
    <w:p w14:paraId="0EC1A8B6" w14:textId="77777777" w:rsidR="004848A7" w:rsidRDefault="004848A7"/>
    <w:sectPr w:rsidR="0048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C"/>
    <w:rsid w:val="000835E6"/>
    <w:rsid w:val="00392E22"/>
    <w:rsid w:val="004848A7"/>
    <w:rsid w:val="006F0EDC"/>
    <w:rsid w:val="008247AE"/>
    <w:rsid w:val="00877EB0"/>
    <w:rsid w:val="00DE1D4C"/>
    <w:rsid w:val="00EE3B33"/>
    <w:rsid w:val="00F2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45B9"/>
  <w15:docId w15:val="{8CDA9589-A185-4A88-925F-EFF6BC75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EB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5339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КТЖ</dc:creator>
  <cp:keywords/>
  <dc:description/>
  <cp:lastModifiedBy>Adham Karimov</cp:lastModifiedBy>
  <cp:revision>2</cp:revision>
  <dcterms:created xsi:type="dcterms:W3CDTF">2026-06-26T07:50:00Z</dcterms:created>
  <dcterms:modified xsi:type="dcterms:W3CDTF">2026-06-26T07:50:00Z</dcterms:modified>
</cp:coreProperties>
</file>