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6E2C6" w14:textId="77777777" w:rsidR="00515E3F" w:rsidRPr="00515E3F" w:rsidRDefault="00B00372" w:rsidP="00515E3F">
      <w:pPr>
        <w:pStyle w:val="isselectedend"/>
        <w:spacing w:before="0" w:beforeAutospacing="0" w:after="0" w:afterAutospacing="0"/>
        <w:rPr>
          <w:b/>
          <w:sz w:val="28"/>
          <w:szCs w:val="28"/>
        </w:rPr>
      </w:pPr>
      <w:r w:rsidRPr="00515E3F">
        <w:rPr>
          <w:sz w:val="28"/>
          <w:szCs w:val="28"/>
        </w:rPr>
        <w:t xml:space="preserve">            </w:t>
      </w:r>
      <w:proofErr w:type="spellStart"/>
      <w:r w:rsidR="00515E3F" w:rsidRPr="00515E3F">
        <w:rPr>
          <w:b/>
          <w:sz w:val="28"/>
          <w:szCs w:val="28"/>
        </w:rPr>
        <w:t>Техникалық</w:t>
      </w:r>
      <w:proofErr w:type="spellEnd"/>
      <w:r w:rsidR="00515E3F" w:rsidRPr="00515E3F">
        <w:rPr>
          <w:b/>
          <w:sz w:val="28"/>
          <w:szCs w:val="28"/>
        </w:rPr>
        <w:t xml:space="preserve"> </w:t>
      </w:r>
      <w:proofErr w:type="spellStart"/>
      <w:r w:rsidR="00515E3F" w:rsidRPr="00515E3F">
        <w:rPr>
          <w:b/>
          <w:sz w:val="28"/>
          <w:szCs w:val="28"/>
        </w:rPr>
        <w:t>ерекшелік</w:t>
      </w:r>
      <w:proofErr w:type="spellEnd"/>
    </w:p>
    <w:p w14:paraId="2DA86A29" w14:textId="77777777" w:rsidR="00515E3F" w:rsidRPr="00515E3F" w:rsidRDefault="00515E3F" w:rsidP="00515E3F">
      <w:pPr>
        <w:pStyle w:val="isselectedend"/>
        <w:spacing w:before="0" w:beforeAutospacing="0" w:after="0" w:afterAutospacing="0"/>
        <w:rPr>
          <w:sz w:val="28"/>
          <w:szCs w:val="28"/>
        </w:rPr>
      </w:pPr>
    </w:p>
    <w:p w14:paraId="77D69367" w14:textId="77777777" w:rsidR="00515E3F" w:rsidRP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қызметтерін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көрсетуге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арналған</w:t>
      </w:r>
      <w:proofErr w:type="spellEnd"/>
    </w:p>
    <w:p w14:paraId="7DE1CF93" w14:textId="77777777" w:rsidR="00515E3F" w:rsidRPr="00515E3F" w:rsidRDefault="00515E3F" w:rsidP="00515E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Қызметтің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атауы</w:t>
      </w:r>
      <w:proofErr w:type="spellEnd"/>
    </w:p>
    <w:p w14:paraId="5AE52FAA" w14:textId="77777777" w:rsidR="00515E3F" w:rsidRP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Объект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аумағында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орналасқан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жұмысқа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қабілеттілігін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қызметтері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256270F0" w14:textId="77777777" w:rsidR="00515E3F" w:rsidRPr="00515E3F" w:rsidRDefault="00515E3F" w:rsidP="00515E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Қызметтің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мақсаты</w:t>
      </w:r>
      <w:proofErr w:type="spellEnd"/>
    </w:p>
    <w:p w14:paraId="4C937B68" w14:textId="77777777" w:rsidR="00515E3F" w:rsidRP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жарамды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күйде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туындаған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жағдайда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пайдалануға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дайын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қамтамасыз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ету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0F224EA" w14:textId="77777777" w:rsidR="00515E3F" w:rsidRPr="00515E3F" w:rsidRDefault="00515E3F" w:rsidP="00515E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көлемі</w:t>
      </w:r>
      <w:proofErr w:type="spellEnd"/>
    </w:p>
    <w:p w14:paraId="747F0091" w14:textId="77777777" w:rsidR="00515E3F" w:rsidRP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Орындаушы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келесі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орындауға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міндетті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4745B987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механикалық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зақымданулардың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тот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басудың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жинақтылығының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болуына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визуалды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8EB5DD0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орналасқан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жерін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көрсететін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көрсеткіштердің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87AD25F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еркін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қолжетімділікті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AE5703B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Жапқыш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құрылғыны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ашу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жабу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арқылы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жұмысқа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қабілеттілігін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F0F92F3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Қосылыстардың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герметикалығын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су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ағуының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жоқтығын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23855683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құбыры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желісінде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судың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қажетті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қысымның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D549816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Құдық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қақпақтарын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ішкі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элементтерін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ластанудан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тазарту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болған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жағдайда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);</w:t>
      </w:r>
    </w:p>
    <w:p w14:paraId="415B5C2F" w14:textId="77777777" w:rsidR="00515E3F" w:rsidRPr="00515E3F" w:rsidRDefault="00515E3F" w:rsidP="00515E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Анықталған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кемшіліктер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оларды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жою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жөніндегі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ұсынымдарды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отырып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актісін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жасау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68EC48E5" w14:textId="77777777" w:rsidR="00515E3F" w:rsidRPr="00515E3F" w:rsidRDefault="00515E3F" w:rsidP="00515E3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Орындаушыға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қойылатын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талаптар</w:t>
      </w:r>
      <w:proofErr w:type="spellEnd"/>
    </w:p>
    <w:p w14:paraId="4BB56084" w14:textId="77777777" w:rsidR="00515E3F" w:rsidRPr="00515E3F" w:rsidRDefault="00515E3F" w:rsidP="00515E3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Аталған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үшін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тиісті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біліктілігі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тәжірибесінің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844944E" w14:textId="77777777" w:rsidR="00515E3F" w:rsidRPr="00515E3F" w:rsidRDefault="00515E3F" w:rsidP="00515E3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жүргізуге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қажетті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құралдар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9FA1A79" w14:textId="77777777" w:rsidR="00515E3F" w:rsidRPr="00515E3F" w:rsidRDefault="00515E3F" w:rsidP="00515E3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Жүргізілген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тексеруді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растайтын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құжаттарды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ұсыну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AD67F42" w14:textId="77777777" w:rsidR="00515E3F" w:rsidRPr="00515E3F" w:rsidRDefault="00515E3F" w:rsidP="00515E3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нәтижесі</w:t>
      </w:r>
      <w:proofErr w:type="spellEnd"/>
    </w:p>
    <w:p w14:paraId="31DCBEA6" w14:textId="77777777" w:rsidR="00515E3F" w:rsidRPr="00515E3F" w:rsidRDefault="00515E3F" w:rsidP="00515E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гидранттарын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актісі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C8ABE91" w14:textId="77777777" w:rsidR="00515E3F" w:rsidRPr="00515E3F" w:rsidRDefault="00515E3F" w:rsidP="00515E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Гидранттардың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жұмысқа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қабілеттілігі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туралы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қорытынды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1BDBFD4" w14:textId="77777777" w:rsidR="00515E3F" w:rsidRDefault="00515E3F" w:rsidP="00515E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Анықталған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ескертулердің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тізбесі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оларды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жою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жөніндегі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ұсынымдар</w:t>
      </w:r>
      <w:proofErr w:type="spellEnd"/>
      <w:r w:rsidRPr="00515E3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0FD5F8B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3471744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9542EEB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D98D574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B4172B9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8DAE3CB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061D29D" w14:textId="77777777" w:rsid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3D9B225" w14:textId="77777777" w:rsidR="00515E3F" w:rsidRPr="00515E3F" w:rsidRDefault="00515E3F" w:rsidP="00515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4018F06" w14:textId="0EED35E6" w:rsidR="00FF3D52" w:rsidRDefault="00B00372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Техническая спецификация на оказание услуг по проверке пожарных гидрантов</w:t>
      </w:r>
    </w:p>
    <w:p w14:paraId="7193F880" w14:textId="77777777" w:rsidR="00515E3F" w:rsidRPr="00515E3F" w:rsidRDefault="00515E3F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14:paraId="2A37B4F5" w14:textId="27E633C5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1.Наименование услуги</w:t>
      </w:r>
    </w:p>
    <w:p w14:paraId="13CFC5B2" w14:textId="116D0AB9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sz w:val="28"/>
          <w:szCs w:val="28"/>
          <w:lang w:val="ru-RU"/>
        </w:rPr>
        <w:t>Проверка технического состояние и работоспособности пожарных гидрантов,</w:t>
      </w:r>
      <w:r w:rsidR="00515E3F"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расположенных на территории </w:t>
      </w:r>
      <w:r w:rsidR="00515E3F" w:rsidRPr="00515E3F">
        <w:rPr>
          <w:rFonts w:ascii="Times New Roman" w:hAnsi="Times New Roman" w:cs="Times New Roman"/>
          <w:sz w:val="28"/>
          <w:szCs w:val="28"/>
          <w:lang w:val="ru-RU"/>
        </w:rPr>
        <w:t>объекта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8C12CB" w14:textId="2A2953A5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Цель услуги</w:t>
      </w:r>
    </w:p>
    <w:p w14:paraId="11E4244B" w14:textId="58A0BEF1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sz w:val="28"/>
          <w:szCs w:val="28"/>
          <w:lang w:val="ru-RU"/>
        </w:rPr>
        <w:t>Обеспечение исправного состояния пожарных гидрантов и их готовности к использованию в случае возникновения пожара.</w:t>
      </w:r>
    </w:p>
    <w:p w14:paraId="481B73B2" w14:textId="3FF7EBF0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3.Обьем работ</w:t>
      </w:r>
    </w:p>
    <w:p w14:paraId="4F7B0ACC" w14:textId="1CBACE4F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 </w:t>
      </w:r>
      <w:r w:rsidR="00515E3F" w:rsidRPr="00515E3F">
        <w:rPr>
          <w:rFonts w:ascii="Times New Roman" w:hAnsi="Times New Roman" w:cs="Times New Roman"/>
          <w:sz w:val="28"/>
          <w:szCs w:val="28"/>
          <w:lang w:val="ru-RU"/>
        </w:rPr>
        <w:t>обязан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выполнить следующие работы:</w:t>
      </w:r>
    </w:p>
    <w:p w14:paraId="6D4E591B" w14:textId="45898052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Визуальный осмотр пожарных гидрантов на предмет механических повреждений,</w:t>
      </w:r>
      <w:r w:rsidR="00515E3F"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>коррозии и комплектности.</w:t>
      </w:r>
    </w:p>
    <w:p w14:paraId="32D6535A" w14:textId="6777C60C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Проверка наличия</w:t>
      </w:r>
      <w:r w:rsidR="005142D1"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и состояния указателей местонахождения пожарных гидрантов.</w:t>
      </w:r>
    </w:p>
    <w:p w14:paraId="02C9FD1B" w14:textId="0C029C30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>Проверка свободного доступа к гидрантам.</w:t>
      </w:r>
    </w:p>
    <w:p w14:paraId="245D73FA" w14:textId="45D58DC6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Проверка работоспособности гидрантов путем открытия и закрытия запорного устройства.</w:t>
      </w:r>
    </w:p>
    <w:p w14:paraId="781434C6" w14:textId="4AEE8627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Проверка герметичности соединений и отсутствия утечек воды.</w:t>
      </w:r>
    </w:p>
    <w:p w14:paraId="1E0ECEB2" w14:textId="233C0EFE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Проверка наличия воды и давления в водопроводной сети.</w:t>
      </w:r>
    </w:p>
    <w:p w14:paraId="7AB2ADC5" w14:textId="1AD6D7BD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Очистка крышек колодцев и внутренних элементов гидранта от </w:t>
      </w:r>
      <w:r w:rsidR="00515E3F" w:rsidRPr="00515E3F">
        <w:rPr>
          <w:rFonts w:ascii="Times New Roman" w:hAnsi="Times New Roman" w:cs="Times New Roman"/>
          <w:sz w:val="28"/>
          <w:szCs w:val="28"/>
          <w:lang w:val="ru-RU"/>
        </w:rPr>
        <w:t>загрязнений (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>при необходимости)</w:t>
      </w:r>
    </w:p>
    <w:p w14:paraId="67C3EAC8" w14:textId="69352E11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Составление акта проверки с указанием выявленных недостатков и рекомендаций по их устранению.</w:t>
      </w:r>
    </w:p>
    <w:p w14:paraId="6C494B8A" w14:textId="7A5C3A56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Требования к исполнителю</w:t>
      </w:r>
    </w:p>
    <w:p w14:paraId="38454140" w14:textId="3FB4F0AD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Иметь соответствующую квалификацию и опыт выполнения данных работ.</w:t>
      </w:r>
    </w:p>
    <w:p w14:paraId="60805689" w14:textId="50F4A5C1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Иметь необходимые инструменты и оборудование для проведения проверки.</w:t>
      </w:r>
    </w:p>
    <w:p w14:paraId="755A421F" w14:textId="368E3D3C" w:rsidR="005142D1" w:rsidRPr="00515E3F" w:rsidRDefault="005142D1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6F49C2"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Предоставить подтверждающие документы о проведении проверки.</w:t>
      </w:r>
    </w:p>
    <w:p w14:paraId="0D13EF1D" w14:textId="62FE8D30" w:rsidR="006F49C2" w:rsidRPr="00515E3F" w:rsidRDefault="006F49C2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5. Результат оказания услуги</w:t>
      </w:r>
    </w:p>
    <w:p w14:paraId="475019F2" w14:textId="6F6D015A" w:rsidR="006F49C2" w:rsidRPr="00515E3F" w:rsidRDefault="006F49C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Акт проверки пожарных гидрантов.</w:t>
      </w:r>
    </w:p>
    <w:p w14:paraId="15897553" w14:textId="48E84FFE" w:rsidR="006F49C2" w:rsidRPr="00515E3F" w:rsidRDefault="00515E3F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Заключение</w:t>
      </w:r>
      <w:r w:rsidR="006F49C2"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о техническом состоянии и работоспособности гидрантов.</w:t>
      </w:r>
    </w:p>
    <w:p w14:paraId="5407C480" w14:textId="288E3D63" w:rsidR="006F49C2" w:rsidRPr="00515E3F" w:rsidRDefault="006F49C2" w:rsidP="00515E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15E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15E3F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выявленных замечаний и рекомендации по их устранению.</w:t>
      </w:r>
    </w:p>
    <w:p w14:paraId="60902DF4" w14:textId="77777777" w:rsidR="00B00372" w:rsidRPr="00515E3F" w:rsidRDefault="00B00372" w:rsidP="00515E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B00372" w:rsidRPr="0051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2C08"/>
    <w:multiLevelType w:val="multilevel"/>
    <w:tmpl w:val="B636B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F1FD8"/>
    <w:multiLevelType w:val="multilevel"/>
    <w:tmpl w:val="AA449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84D5D"/>
    <w:multiLevelType w:val="multilevel"/>
    <w:tmpl w:val="490E2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801FE"/>
    <w:multiLevelType w:val="multilevel"/>
    <w:tmpl w:val="1D3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937B3"/>
    <w:multiLevelType w:val="multilevel"/>
    <w:tmpl w:val="09E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64F74"/>
    <w:multiLevelType w:val="multilevel"/>
    <w:tmpl w:val="992A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537B4"/>
    <w:multiLevelType w:val="multilevel"/>
    <w:tmpl w:val="6DF2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1ECE"/>
    <w:multiLevelType w:val="multilevel"/>
    <w:tmpl w:val="11AE9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7B"/>
    <w:rsid w:val="0021168A"/>
    <w:rsid w:val="002C4463"/>
    <w:rsid w:val="00350A9F"/>
    <w:rsid w:val="005037FD"/>
    <w:rsid w:val="005142D1"/>
    <w:rsid w:val="00515E3F"/>
    <w:rsid w:val="005E17C1"/>
    <w:rsid w:val="006F49C2"/>
    <w:rsid w:val="00B00372"/>
    <w:rsid w:val="00BB0134"/>
    <w:rsid w:val="00D7157B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84AE"/>
  <w15:chartTrackingRefBased/>
  <w15:docId w15:val="{ABDC9585-1D67-4D7D-A996-040A347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1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1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15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15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15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15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15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15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1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1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1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15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15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15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1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15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157B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515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Opabekov Muhambet</dc:creator>
  <cp:keywords/>
  <dc:description/>
  <cp:lastModifiedBy>BUHGALTERIYA-2</cp:lastModifiedBy>
  <cp:revision>2</cp:revision>
  <dcterms:created xsi:type="dcterms:W3CDTF">2026-06-26T10:46:00Z</dcterms:created>
  <dcterms:modified xsi:type="dcterms:W3CDTF">2026-06-26T10:46:00Z</dcterms:modified>
</cp:coreProperties>
</file>