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06" w:rsidRPr="00371D54" w:rsidRDefault="00371D54" w:rsidP="00371D54">
      <w:pPr>
        <w:jc w:val="center"/>
        <w:rPr>
          <w:i/>
          <w:sz w:val="20"/>
          <w:szCs w:val="20"/>
        </w:rPr>
      </w:pPr>
      <w:r w:rsidRPr="00371D5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4C24DC" w:rsidRPr="00371D54">
        <w:rPr>
          <w:i/>
          <w:sz w:val="20"/>
          <w:szCs w:val="20"/>
        </w:rPr>
        <w:t xml:space="preserve">Приложение </w:t>
      </w:r>
      <w:r w:rsidR="004C24DC" w:rsidRPr="00371D54">
        <w:rPr>
          <w:i/>
          <w:sz w:val="20"/>
          <w:szCs w:val="20"/>
          <w:lang w:val="kk-KZ"/>
        </w:rPr>
        <w:t>2</w:t>
      </w:r>
      <w:r w:rsidR="004C24DC" w:rsidRPr="00371D54">
        <w:rPr>
          <w:i/>
          <w:sz w:val="20"/>
          <w:szCs w:val="20"/>
        </w:rPr>
        <w:t xml:space="preserve"> к Договору </w:t>
      </w:r>
    </w:p>
    <w:p w:rsidR="00D23B06" w:rsidRPr="00371D54" w:rsidRDefault="00371D54" w:rsidP="00371D54">
      <w:pPr>
        <w:jc w:val="center"/>
        <w:rPr>
          <w:i/>
          <w:sz w:val="20"/>
          <w:szCs w:val="20"/>
        </w:rPr>
      </w:pPr>
      <w:r w:rsidRPr="00371D5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C24DC" w:rsidRPr="00371D54">
        <w:rPr>
          <w:i/>
          <w:sz w:val="20"/>
          <w:szCs w:val="20"/>
        </w:rPr>
        <w:t xml:space="preserve"> от «___» _______ 2026 года № ___</w:t>
      </w:r>
    </w:p>
    <w:p w:rsidR="00D23B06" w:rsidRPr="00371D54" w:rsidRDefault="00D23B06">
      <w:pPr>
        <w:jc w:val="center"/>
        <w:rPr>
          <w:b/>
          <w:sz w:val="20"/>
          <w:szCs w:val="20"/>
        </w:rPr>
      </w:pPr>
    </w:p>
    <w:p w:rsidR="00D23B06" w:rsidRPr="00371D54" w:rsidRDefault="004C24DC">
      <w:pPr>
        <w:jc w:val="center"/>
        <w:rPr>
          <w:b/>
          <w:sz w:val="20"/>
          <w:szCs w:val="20"/>
        </w:rPr>
      </w:pPr>
      <w:r w:rsidRPr="00371D54">
        <w:rPr>
          <w:b/>
          <w:sz w:val="20"/>
          <w:szCs w:val="20"/>
          <w:lang w:val="kk-KZ"/>
        </w:rPr>
        <w:t>Т</w:t>
      </w:r>
      <w:r w:rsidRPr="00371D54">
        <w:rPr>
          <w:b/>
          <w:sz w:val="20"/>
          <w:szCs w:val="20"/>
        </w:rPr>
        <w:t>ехническая спецификация закупаемых услуг</w:t>
      </w:r>
    </w:p>
    <w:tbl>
      <w:tblPr>
        <w:tblW w:w="14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851"/>
        <w:gridCol w:w="13325"/>
      </w:tblGrid>
      <w:tr w:rsidR="00D23B06" w:rsidRPr="00371D54" w:rsidTr="00027C8A">
        <w:trPr>
          <w:trHeight w:val="228"/>
        </w:trPr>
        <w:tc>
          <w:tcPr>
            <w:tcW w:w="709" w:type="dxa"/>
            <w:vAlign w:val="center"/>
          </w:tcPr>
          <w:p w:rsidR="00D23B06" w:rsidRPr="00371D54" w:rsidRDefault="004C24D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1D54">
              <w:rPr>
                <w:b/>
                <w:sz w:val="20"/>
                <w:szCs w:val="20"/>
              </w:rPr>
              <w:t>№</w:t>
            </w:r>
          </w:p>
          <w:p w:rsidR="00D23B06" w:rsidRPr="00371D54" w:rsidRDefault="004C24DC">
            <w:pPr>
              <w:jc w:val="center"/>
              <w:rPr>
                <w:b/>
                <w:sz w:val="20"/>
                <w:szCs w:val="20"/>
              </w:rPr>
            </w:pPr>
            <w:r w:rsidRPr="00371D5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23B06" w:rsidRPr="00371D54" w:rsidRDefault="004C24DC">
            <w:pPr>
              <w:jc w:val="center"/>
              <w:rPr>
                <w:b/>
                <w:sz w:val="20"/>
                <w:szCs w:val="20"/>
              </w:rPr>
            </w:pPr>
            <w:r w:rsidRPr="00371D54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3325" w:type="dxa"/>
            <w:tcBorders>
              <w:left w:val="single" w:sz="4" w:space="0" w:color="auto"/>
            </w:tcBorders>
            <w:vAlign w:val="center"/>
          </w:tcPr>
          <w:p w:rsidR="00D23B06" w:rsidRPr="00371D54" w:rsidRDefault="004C24DC" w:rsidP="00BA3D68">
            <w:pPr>
              <w:jc w:val="both"/>
              <w:rPr>
                <w:b/>
                <w:sz w:val="20"/>
                <w:szCs w:val="20"/>
              </w:rPr>
            </w:pPr>
            <w:r w:rsidRPr="00371D54">
              <w:rPr>
                <w:b/>
                <w:sz w:val="20"/>
                <w:szCs w:val="20"/>
              </w:rPr>
              <w:t>Техническая спецификация, характеристика услуг</w:t>
            </w:r>
          </w:p>
        </w:tc>
      </w:tr>
      <w:tr w:rsidR="00D23B06" w:rsidRPr="00371D54" w:rsidTr="00027C8A">
        <w:trPr>
          <w:trHeight w:val="221"/>
        </w:trPr>
        <w:tc>
          <w:tcPr>
            <w:tcW w:w="709" w:type="dxa"/>
          </w:tcPr>
          <w:p w:rsidR="00D23B06" w:rsidRPr="00371D54" w:rsidRDefault="004C24DC">
            <w:pPr>
              <w:jc w:val="center"/>
              <w:rPr>
                <w:sz w:val="20"/>
                <w:szCs w:val="20"/>
              </w:rPr>
            </w:pPr>
            <w:r w:rsidRPr="00371D5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3B06" w:rsidRPr="00371D54" w:rsidRDefault="004C24DC">
            <w:pPr>
              <w:jc w:val="center"/>
              <w:rPr>
                <w:sz w:val="20"/>
                <w:szCs w:val="20"/>
                <w:lang w:val="kk-KZ"/>
              </w:rPr>
            </w:pPr>
            <w:r w:rsidRPr="00371D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325" w:type="dxa"/>
            <w:tcBorders>
              <w:left w:val="single" w:sz="4" w:space="0" w:color="auto"/>
            </w:tcBorders>
          </w:tcPr>
          <w:p w:rsidR="00D23B06" w:rsidRPr="00371D54" w:rsidRDefault="004C24DC">
            <w:pPr>
              <w:jc w:val="center"/>
              <w:rPr>
                <w:sz w:val="20"/>
                <w:szCs w:val="20"/>
                <w:lang w:val="kk-KZ"/>
              </w:rPr>
            </w:pPr>
            <w:r w:rsidRPr="00371D54">
              <w:rPr>
                <w:sz w:val="20"/>
                <w:szCs w:val="20"/>
                <w:lang w:val="kk-KZ"/>
              </w:rPr>
              <w:t>3</w:t>
            </w:r>
          </w:p>
        </w:tc>
      </w:tr>
      <w:tr w:rsidR="00D23B06" w:rsidRPr="00207F1E" w:rsidTr="00027C8A">
        <w:trPr>
          <w:trHeight w:val="6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23B06" w:rsidRPr="00207F1E" w:rsidRDefault="00D23B06" w:rsidP="00371D54">
            <w:pPr>
              <w:numPr>
                <w:ilvl w:val="0"/>
                <w:numId w:val="1"/>
              </w:numPr>
              <w:tabs>
                <w:tab w:val="left" w:pos="1701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06" w:rsidRPr="00207F1E" w:rsidRDefault="00F5477F" w:rsidP="00371D54">
            <w:pPr>
              <w:tabs>
                <w:tab w:val="left" w:pos="360"/>
                <w:tab w:val="left" w:pos="1701"/>
              </w:tabs>
              <w:ind w:left="73" w:hanging="73"/>
              <w:jc w:val="both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Услуги </w:t>
            </w:r>
            <w:r w:rsidR="00D9537C" w:rsidRPr="00207F1E">
              <w:rPr>
                <w:rFonts w:eastAsiaTheme="minorHAnsi"/>
                <w:sz w:val="18"/>
                <w:szCs w:val="18"/>
              </w:rPr>
              <w:t xml:space="preserve"> </w:t>
            </w:r>
            <w:r w:rsidRPr="00452D8C">
              <w:rPr>
                <w:sz w:val="20"/>
                <w:szCs w:val="20"/>
              </w:rPr>
              <w:t xml:space="preserve">по изготовлению, поставке и установке </w:t>
            </w:r>
            <w:r w:rsidRPr="00452D8C">
              <w:rPr>
                <w:sz w:val="20"/>
                <w:szCs w:val="20"/>
                <w:lang w:val="kk-KZ"/>
              </w:rPr>
              <w:t>жалюзи</w:t>
            </w:r>
          </w:p>
        </w:tc>
        <w:tc>
          <w:tcPr>
            <w:tcW w:w="13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DFC" w:rsidRPr="00452D8C" w:rsidRDefault="0025029B" w:rsidP="00371D54">
            <w:pPr>
              <w:tabs>
                <w:tab w:val="left" w:pos="360"/>
                <w:tab w:val="left" w:pos="170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D8C">
              <w:rPr>
                <w:b/>
                <w:bCs/>
                <w:sz w:val="20"/>
                <w:szCs w:val="20"/>
              </w:rPr>
              <w:t>1.</w:t>
            </w:r>
            <w:r w:rsidR="007F2B5C" w:rsidRPr="00452D8C">
              <w:rPr>
                <w:b/>
                <w:bCs/>
                <w:sz w:val="20"/>
                <w:szCs w:val="20"/>
              </w:rPr>
              <w:t>Объем</w:t>
            </w:r>
            <w:r w:rsidR="00BE214E" w:rsidRPr="00452D8C">
              <w:rPr>
                <w:b/>
                <w:bCs/>
                <w:sz w:val="20"/>
                <w:szCs w:val="20"/>
                <w:lang w:val="kk-KZ"/>
              </w:rPr>
              <w:t xml:space="preserve"> работы и</w:t>
            </w:r>
            <w:r w:rsidR="007F2B5C" w:rsidRPr="00452D8C">
              <w:rPr>
                <w:b/>
                <w:bCs/>
                <w:sz w:val="20"/>
                <w:szCs w:val="20"/>
              </w:rPr>
              <w:t xml:space="preserve"> услуги: </w:t>
            </w:r>
            <w:r w:rsidRPr="00452D8C">
              <w:rPr>
                <w:sz w:val="20"/>
                <w:szCs w:val="20"/>
              </w:rPr>
              <w:t xml:space="preserve">по изготовлению, поставке и установке </w:t>
            </w:r>
            <w:r w:rsidRPr="00452D8C">
              <w:rPr>
                <w:sz w:val="20"/>
                <w:szCs w:val="20"/>
                <w:lang w:val="kk-KZ"/>
              </w:rPr>
              <w:t xml:space="preserve">жалюзи </w:t>
            </w:r>
            <w:r w:rsidR="00F5477F">
              <w:rPr>
                <w:sz w:val="20"/>
                <w:szCs w:val="20"/>
                <w:lang w:val="kk-KZ"/>
              </w:rPr>
              <w:t>вертика</w:t>
            </w:r>
            <w:r w:rsidRPr="00452D8C">
              <w:rPr>
                <w:sz w:val="20"/>
                <w:szCs w:val="20"/>
                <w:lang w:val="kk-KZ"/>
              </w:rPr>
              <w:t>льный,</w:t>
            </w:r>
            <w:r w:rsidRPr="00452D8C">
              <w:rPr>
                <w:sz w:val="20"/>
                <w:szCs w:val="20"/>
              </w:rPr>
              <w:t xml:space="preserve">для окон </w:t>
            </w:r>
            <w:r w:rsidRPr="00452D8C">
              <w:rPr>
                <w:sz w:val="20"/>
                <w:szCs w:val="20"/>
                <w:lang w:val="kk-KZ"/>
              </w:rPr>
              <w:t>кабинета</w:t>
            </w:r>
            <w:r w:rsidRPr="00452D8C">
              <w:rPr>
                <w:sz w:val="20"/>
                <w:szCs w:val="20"/>
              </w:rPr>
              <w:t>.</w:t>
            </w:r>
          </w:p>
          <w:p w:rsidR="0025029B" w:rsidRPr="00452D8C" w:rsidRDefault="0025029B" w:rsidP="0025029B">
            <w:pPr>
              <w:pStyle w:val="ae"/>
              <w:rPr>
                <w:b/>
                <w:sz w:val="20"/>
                <w:szCs w:val="20"/>
              </w:rPr>
            </w:pPr>
            <w:r w:rsidRPr="00452D8C">
              <w:rPr>
                <w:b/>
                <w:sz w:val="20"/>
                <w:szCs w:val="20"/>
              </w:rPr>
              <w:t>2. Описание товара</w:t>
            </w:r>
          </w:p>
          <w:p w:rsidR="00452D8C" w:rsidRDefault="0025029B" w:rsidP="0025029B">
            <w:pPr>
              <w:pStyle w:val="ae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  <w:lang w:val="kk-KZ"/>
              </w:rPr>
              <w:t xml:space="preserve">Жалюзи </w:t>
            </w:r>
            <w:r w:rsidR="00F5477F">
              <w:rPr>
                <w:sz w:val="20"/>
                <w:szCs w:val="20"/>
                <w:lang w:val="kk-KZ"/>
              </w:rPr>
              <w:t>вертикальный</w:t>
            </w:r>
            <w:r w:rsidRPr="00452D8C">
              <w:rPr>
                <w:sz w:val="20"/>
                <w:szCs w:val="20"/>
              </w:rPr>
              <w:t xml:space="preserve"> предназначены для защиты помещения от солнечного света, регулирования освещения</w:t>
            </w:r>
          </w:p>
          <w:p w:rsidR="009517E4" w:rsidRDefault="0025029B" w:rsidP="009517E4">
            <w:pPr>
              <w:pStyle w:val="ae"/>
              <w:rPr>
                <w:sz w:val="20"/>
                <w:szCs w:val="20"/>
                <w:lang w:val="kk-KZ"/>
              </w:rPr>
            </w:pPr>
            <w:r w:rsidRPr="00452D8C">
              <w:rPr>
                <w:sz w:val="20"/>
                <w:szCs w:val="20"/>
              </w:rPr>
              <w:t xml:space="preserve"> и создания эстетического </w:t>
            </w:r>
            <w:r w:rsidR="009517E4">
              <w:rPr>
                <w:sz w:val="20"/>
                <w:szCs w:val="20"/>
              </w:rPr>
              <w:t xml:space="preserve"> </w:t>
            </w:r>
            <w:r w:rsidRPr="00452D8C">
              <w:rPr>
                <w:sz w:val="20"/>
                <w:szCs w:val="20"/>
              </w:rPr>
              <w:t xml:space="preserve">вида интерьера </w:t>
            </w:r>
            <w:r w:rsidRPr="00452D8C">
              <w:rPr>
                <w:sz w:val="20"/>
                <w:szCs w:val="20"/>
                <w:lang w:val="kk-KZ"/>
              </w:rPr>
              <w:t>офисного кабинета.</w:t>
            </w:r>
          </w:p>
          <w:p w:rsidR="00051A6E" w:rsidRPr="00EF666D" w:rsidRDefault="00051A6E" w:rsidP="00051A6E">
            <w:pPr>
              <w:pStyle w:val="ae"/>
              <w:rPr>
                <w:b/>
                <w:sz w:val="20"/>
                <w:szCs w:val="20"/>
              </w:rPr>
            </w:pPr>
            <w:r w:rsidRPr="00EF666D">
              <w:rPr>
                <w:b/>
                <w:sz w:val="20"/>
                <w:szCs w:val="20"/>
              </w:rPr>
              <w:t>3. Основные технические требования</w:t>
            </w:r>
          </w:p>
          <w:p w:rsidR="00051A6E" w:rsidRPr="0052295F" w:rsidRDefault="00051A6E" w:rsidP="00051A6E">
            <w:pPr>
              <w:pStyle w:val="ae"/>
              <w:rPr>
                <w:sz w:val="20"/>
                <w:szCs w:val="20"/>
              </w:rPr>
            </w:pPr>
            <w:r w:rsidRPr="0052295F">
              <w:rPr>
                <w:sz w:val="20"/>
                <w:szCs w:val="20"/>
              </w:rPr>
              <w:t>Тип изделия: рулонные шторы</w:t>
            </w:r>
          </w:p>
          <w:p w:rsidR="00A072F3" w:rsidRPr="0052295F" w:rsidRDefault="00A072F3" w:rsidP="00A072F3">
            <w:pPr>
              <w:pStyle w:val="ae"/>
              <w:rPr>
                <w:sz w:val="20"/>
                <w:szCs w:val="20"/>
                <w:lang w:val="kk-KZ"/>
              </w:rPr>
            </w:pPr>
            <w:r w:rsidRPr="0052295F">
              <w:rPr>
                <w:sz w:val="20"/>
                <w:szCs w:val="20"/>
              </w:rPr>
              <w:t xml:space="preserve">Цвет: </w:t>
            </w:r>
            <w:r w:rsidRPr="0052295F">
              <w:rPr>
                <w:sz w:val="20"/>
                <w:szCs w:val="20"/>
                <w:lang w:val="kk-KZ"/>
              </w:rPr>
              <w:t xml:space="preserve">согласовать с заказчиком </w:t>
            </w:r>
          </w:p>
          <w:p w:rsidR="00A072F3" w:rsidRPr="0052295F" w:rsidRDefault="00A072F3" w:rsidP="00A072F3">
            <w:pPr>
              <w:pStyle w:val="ae"/>
              <w:rPr>
                <w:color w:val="1F1F1F"/>
                <w:sz w:val="20"/>
                <w:szCs w:val="20"/>
              </w:rPr>
            </w:pPr>
            <w:r w:rsidRPr="0052295F">
              <w:rPr>
                <w:color w:val="1F1F1F"/>
                <w:sz w:val="20"/>
                <w:szCs w:val="20"/>
              </w:rPr>
              <w:t>Качество материала: износостойкий, прочный, простой в уходе.</w:t>
            </w:r>
          </w:p>
          <w:p w:rsidR="00A072F3" w:rsidRPr="0052295F" w:rsidRDefault="00A072F3" w:rsidP="00A072F3">
            <w:pPr>
              <w:pStyle w:val="ae"/>
              <w:rPr>
                <w:color w:val="1F1F1F"/>
                <w:sz w:val="20"/>
                <w:szCs w:val="20"/>
              </w:rPr>
            </w:pPr>
            <w:r w:rsidRPr="0052295F">
              <w:rPr>
                <w:color w:val="1F1F1F"/>
                <w:sz w:val="20"/>
                <w:szCs w:val="20"/>
              </w:rPr>
              <w:t>Механизм управления: механическая цепная система.</w:t>
            </w:r>
          </w:p>
          <w:p w:rsidR="00A072F3" w:rsidRPr="0052295F" w:rsidRDefault="00A072F3" w:rsidP="00A072F3">
            <w:pPr>
              <w:pStyle w:val="ae"/>
              <w:rPr>
                <w:color w:val="1F1F1F"/>
                <w:sz w:val="20"/>
                <w:szCs w:val="20"/>
              </w:rPr>
            </w:pPr>
            <w:r w:rsidRPr="0052295F">
              <w:rPr>
                <w:color w:val="1F1F1F"/>
                <w:sz w:val="20"/>
                <w:szCs w:val="20"/>
              </w:rPr>
              <w:t>Материал механизма: ткань для вертикальных жалюзи должна быть изготовлена ​​из 100% синтетического</w:t>
            </w:r>
          </w:p>
          <w:p w:rsidR="00A072F3" w:rsidRPr="00A072F3" w:rsidRDefault="00A072F3" w:rsidP="00A072F3">
            <w:pPr>
              <w:pStyle w:val="ae"/>
              <w:rPr>
                <w:color w:val="1F1F1F"/>
                <w:sz w:val="20"/>
                <w:szCs w:val="20"/>
              </w:rPr>
            </w:pPr>
            <w:r w:rsidRPr="0052295F">
              <w:rPr>
                <w:color w:val="1F1F1F"/>
                <w:sz w:val="20"/>
                <w:szCs w:val="20"/>
              </w:rPr>
              <w:t xml:space="preserve"> полиэстера, износостойкие, обработаны специальным</w:t>
            </w:r>
            <w:r w:rsidRPr="00A072F3">
              <w:rPr>
                <w:color w:val="1F1F1F"/>
                <w:sz w:val="20"/>
                <w:szCs w:val="20"/>
              </w:rPr>
              <w:t xml:space="preserve"> антистатическим покрытием, не пропускают </w:t>
            </w:r>
          </w:p>
          <w:p w:rsidR="00A072F3" w:rsidRPr="00A072F3" w:rsidRDefault="00A072F3" w:rsidP="00A072F3">
            <w:pPr>
              <w:pStyle w:val="ae"/>
              <w:rPr>
                <w:color w:val="1F1F1F"/>
                <w:sz w:val="20"/>
                <w:szCs w:val="20"/>
              </w:rPr>
            </w:pPr>
            <w:r w:rsidRPr="00A072F3">
              <w:rPr>
                <w:color w:val="1F1F1F"/>
                <w:sz w:val="20"/>
                <w:szCs w:val="20"/>
              </w:rPr>
              <w:t>прямые солнечные лучи и не собирают много пыли. Тип установки: настенный.</w:t>
            </w:r>
          </w:p>
          <w:p w:rsidR="00452D8C" w:rsidRPr="00452D8C" w:rsidRDefault="00452D8C" w:rsidP="00452D8C">
            <w:pPr>
              <w:pStyle w:val="ae"/>
              <w:rPr>
                <w:b/>
                <w:sz w:val="20"/>
                <w:szCs w:val="20"/>
              </w:rPr>
            </w:pPr>
            <w:r w:rsidRPr="00452D8C">
              <w:rPr>
                <w:b/>
                <w:sz w:val="20"/>
                <w:szCs w:val="20"/>
              </w:rPr>
              <w:t>4. Размеры</w:t>
            </w:r>
          </w:p>
          <w:p w:rsidR="00452D8C" w:rsidRPr="00452D8C" w:rsidRDefault="00452D8C" w:rsidP="00452D8C">
            <w:pPr>
              <w:pStyle w:val="ae"/>
              <w:rPr>
                <w:sz w:val="20"/>
                <w:szCs w:val="20"/>
                <w:lang w:val="kk-KZ"/>
              </w:rPr>
            </w:pPr>
            <w:r w:rsidRPr="00452D8C">
              <w:rPr>
                <w:sz w:val="20"/>
                <w:szCs w:val="20"/>
              </w:rPr>
              <w:t xml:space="preserve">Высота – </w:t>
            </w:r>
            <w:r w:rsidRPr="00452D8C">
              <w:rPr>
                <w:sz w:val="20"/>
                <w:szCs w:val="20"/>
                <w:lang w:val="kk-KZ"/>
              </w:rPr>
              <w:t>2</w:t>
            </w:r>
            <w:r w:rsidR="009517E4">
              <w:rPr>
                <w:sz w:val="20"/>
                <w:szCs w:val="20"/>
                <w:lang w:val="kk-KZ"/>
              </w:rPr>
              <w:t>8</w:t>
            </w:r>
            <w:r w:rsidRPr="00452D8C">
              <w:rPr>
                <w:sz w:val="20"/>
                <w:szCs w:val="20"/>
                <w:lang w:val="kk-KZ"/>
              </w:rPr>
              <w:t xml:space="preserve">0 </w:t>
            </w:r>
            <w:r w:rsidRPr="00452D8C">
              <w:rPr>
                <w:sz w:val="20"/>
                <w:szCs w:val="20"/>
              </w:rPr>
              <w:t xml:space="preserve"> см</w:t>
            </w:r>
            <w:r w:rsidRPr="00452D8C">
              <w:rPr>
                <w:sz w:val="20"/>
                <w:szCs w:val="20"/>
                <w:lang w:val="kk-KZ"/>
              </w:rPr>
              <w:t xml:space="preserve"> </w:t>
            </w:r>
          </w:p>
          <w:p w:rsidR="00452D8C" w:rsidRPr="00452D8C" w:rsidRDefault="00452D8C" w:rsidP="00452D8C">
            <w:pPr>
              <w:pStyle w:val="ae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Ширина – </w:t>
            </w:r>
            <w:r w:rsidR="00A072F3">
              <w:rPr>
                <w:sz w:val="20"/>
                <w:szCs w:val="20"/>
              </w:rPr>
              <w:t>3</w:t>
            </w:r>
            <w:r w:rsidR="009874DA">
              <w:rPr>
                <w:sz w:val="20"/>
                <w:szCs w:val="20"/>
                <w:lang w:val="kk-KZ"/>
              </w:rPr>
              <w:t>0</w:t>
            </w:r>
            <w:r w:rsidR="009517E4">
              <w:rPr>
                <w:sz w:val="20"/>
                <w:szCs w:val="20"/>
              </w:rPr>
              <w:t>0 и 150</w:t>
            </w:r>
            <w:r w:rsidRPr="00452D8C">
              <w:rPr>
                <w:sz w:val="20"/>
                <w:szCs w:val="20"/>
                <w:lang w:val="kk-KZ"/>
              </w:rPr>
              <w:t xml:space="preserve"> </w:t>
            </w:r>
            <w:r w:rsidRPr="00452D8C">
              <w:rPr>
                <w:sz w:val="20"/>
                <w:szCs w:val="20"/>
              </w:rPr>
              <w:t>см</w:t>
            </w:r>
          </w:p>
          <w:p w:rsidR="00452D8C" w:rsidRPr="00452D8C" w:rsidRDefault="00F5477F" w:rsidP="00452D8C">
            <w:pPr>
              <w:pStyle w:val="a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52D8C" w:rsidRPr="00452D8C">
              <w:rPr>
                <w:b/>
                <w:sz w:val="20"/>
                <w:szCs w:val="20"/>
              </w:rPr>
              <w:t>. Требования к поставке и установке</w:t>
            </w:r>
          </w:p>
          <w:p w:rsidR="006A4A3D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Все расходы связанные  с  изготовлением  и  установкой, включая сами  жалюзи, за счет Поставщика. </w:t>
            </w:r>
          </w:p>
          <w:p w:rsidR="006A4A3D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>Перед  поставкой  необходимо  выезд  специалиста для осуществления  контрольных  замеров. При выезде</w:t>
            </w:r>
          </w:p>
          <w:p w:rsidR="006A4A3D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Поставщика для замеров   обязательное наличие каталога с материалами и  образцами. Согласование </w:t>
            </w:r>
          </w:p>
          <w:p w:rsidR="006A4A3D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материала и цветов обязательно. Вся фурнитура, изготовления  и установка новых  за счет Поставщика. </w:t>
            </w:r>
          </w:p>
          <w:p w:rsidR="00452D8C" w:rsidRPr="00452D8C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В случае выявления  дефектов  поставленной услуги  поставщик обязан заменить забракованный  товар  в </w:t>
            </w:r>
          </w:p>
          <w:p w:rsidR="006A4A3D" w:rsidRDefault="00452D8C" w:rsidP="00452D8C">
            <w:pPr>
              <w:jc w:val="both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 xml:space="preserve">строгом соответствии с технической спецификацией   без каких – либо расходов со стороны Заказчика в </w:t>
            </w:r>
          </w:p>
          <w:p w:rsidR="00452D8C" w:rsidRPr="00452D8C" w:rsidRDefault="00452D8C" w:rsidP="00452D8C">
            <w:pPr>
              <w:jc w:val="both"/>
              <w:rPr>
                <w:sz w:val="20"/>
                <w:szCs w:val="20"/>
                <w:lang w:val="kk-KZ"/>
              </w:rPr>
            </w:pPr>
            <w:r w:rsidRPr="00452D8C">
              <w:rPr>
                <w:sz w:val="20"/>
                <w:szCs w:val="20"/>
              </w:rPr>
              <w:t xml:space="preserve">течении 3 календарных дней (транспортные расходы, связанные с заменой, осуществляются   за счет Поставщика). </w:t>
            </w:r>
          </w:p>
          <w:p w:rsidR="00452D8C" w:rsidRPr="00452D8C" w:rsidRDefault="00F5477F" w:rsidP="00452D8C">
            <w:pPr>
              <w:pStyle w:val="a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52D8C" w:rsidRPr="00452D8C">
              <w:rPr>
                <w:b/>
                <w:sz w:val="20"/>
                <w:szCs w:val="20"/>
              </w:rPr>
              <w:t>. Требования к качеству</w:t>
            </w:r>
          </w:p>
          <w:p w:rsidR="00452D8C" w:rsidRPr="00452D8C" w:rsidRDefault="00452D8C" w:rsidP="00452D8C">
            <w:pPr>
              <w:pStyle w:val="ae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>Товар должен быть новым</w:t>
            </w:r>
          </w:p>
          <w:p w:rsidR="00452D8C" w:rsidRPr="00452D8C" w:rsidRDefault="00452D8C" w:rsidP="00452D8C">
            <w:pPr>
              <w:pStyle w:val="ae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>Без дефектов и повреждений</w:t>
            </w:r>
          </w:p>
          <w:p w:rsidR="00452D8C" w:rsidRPr="00452D8C" w:rsidRDefault="00452D8C" w:rsidP="00452D8C">
            <w:pPr>
              <w:pStyle w:val="ae"/>
              <w:rPr>
                <w:sz w:val="20"/>
                <w:szCs w:val="20"/>
              </w:rPr>
            </w:pPr>
            <w:r w:rsidRPr="00452D8C">
              <w:rPr>
                <w:sz w:val="20"/>
                <w:szCs w:val="20"/>
              </w:rPr>
              <w:t>Все механизмы должны работать исправно</w:t>
            </w:r>
          </w:p>
          <w:p w:rsidR="00452D8C" w:rsidRPr="0052295F" w:rsidRDefault="00F5477F" w:rsidP="00452D8C">
            <w:pPr>
              <w:pStyle w:val="a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52D8C" w:rsidRPr="00452D8C">
              <w:rPr>
                <w:b/>
                <w:sz w:val="20"/>
                <w:szCs w:val="20"/>
              </w:rPr>
              <w:t>. Гарантия</w:t>
            </w:r>
          </w:p>
          <w:p w:rsidR="00452D8C" w:rsidRPr="0052295F" w:rsidRDefault="00452D8C" w:rsidP="00452D8C">
            <w:pPr>
              <w:pStyle w:val="ae"/>
              <w:rPr>
                <w:sz w:val="20"/>
                <w:szCs w:val="20"/>
              </w:rPr>
            </w:pPr>
            <w:r w:rsidRPr="0052295F">
              <w:rPr>
                <w:sz w:val="20"/>
                <w:szCs w:val="20"/>
              </w:rPr>
              <w:t>Поставщик предоставляет гарантию на изделие и монтаж не менее 12 месяцев.</w:t>
            </w:r>
          </w:p>
          <w:p w:rsidR="00D23B06" w:rsidRPr="00207F1E" w:rsidRDefault="004250AC" w:rsidP="00027C8A">
            <w:pPr>
              <w:widowControl w:val="0"/>
              <w:tabs>
                <w:tab w:val="left" w:pos="360"/>
                <w:tab w:val="left" w:pos="1701"/>
              </w:tabs>
              <w:jc w:val="both"/>
              <w:rPr>
                <w:sz w:val="18"/>
                <w:szCs w:val="18"/>
                <w:lang w:val="kk-KZ"/>
              </w:rPr>
            </w:pPr>
            <w:r w:rsidRPr="00207F1E">
              <w:rPr>
                <w:rFonts w:eastAsia="Calibri"/>
                <w:bCs/>
                <w:sz w:val="18"/>
                <w:szCs w:val="18"/>
              </w:rPr>
              <w:t>Срок оказания услуг</w:t>
            </w:r>
            <w:r w:rsidRPr="00207F1E">
              <w:rPr>
                <w:rFonts w:eastAsia="Calibri"/>
                <w:bCs/>
                <w:sz w:val="18"/>
                <w:szCs w:val="18"/>
                <w:lang w:val="kk-KZ"/>
              </w:rPr>
              <w:t>и</w:t>
            </w:r>
            <w:r w:rsidRPr="00207F1E">
              <w:rPr>
                <w:rFonts w:eastAsia="Calibri"/>
                <w:bCs/>
                <w:sz w:val="18"/>
                <w:szCs w:val="18"/>
              </w:rPr>
              <w:t xml:space="preserve">: </w:t>
            </w:r>
            <w:r w:rsidRPr="00207F1E">
              <w:rPr>
                <w:rFonts w:eastAsia="Calibri"/>
                <w:bCs/>
                <w:sz w:val="18"/>
                <w:szCs w:val="18"/>
                <w:lang w:val="kk-KZ"/>
              </w:rPr>
              <w:t>15 календарных дней со дня вступления договора в законную силу.</w:t>
            </w:r>
            <w:r w:rsidR="00027C8A" w:rsidRPr="00207F1E">
              <w:rPr>
                <w:rFonts w:eastAsia="Calibri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</w:tbl>
    <w:p w:rsidR="00732EBA" w:rsidRPr="00207F1E" w:rsidRDefault="00732EBA" w:rsidP="00371D54">
      <w:pPr>
        <w:tabs>
          <w:tab w:val="left" w:pos="360"/>
          <w:tab w:val="left" w:pos="904"/>
          <w:tab w:val="left" w:pos="1701"/>
        </w:tabs>
        <w:ind w:left="993" w:right="-142"/>
        <w:jc w:val="center"/>
        <w:rPr>
          <w:b/>
          <w:sz w:val="18"/>
          <w:szCs w:val="18"/>
        </w:rPr>
      </w:pPr>
      <w:r w:rsidRPr="00207F1E">
        <w:rPr>
          <w:b/>
          <w:sz w:val="18"/>
          <w:szCs w:val="18"/>
        </w:rPr>
        <w:t>Место и сроки поставки</w:t>
      </w:r>
    </w:p>
    <w:p w:rsidR="00411E10" w:rsidRPr="00864CB2" w:rsidRDefault="00411E10" w:rsidP="00371D54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-2901"/>
          <w:tab w:val="left" w:pos="360"/>
          <w:tab w:val="left" w:pos="1701"/>
        </w:tabs>
        <w:rPr>
          <w:sz w:val="20"/>
          <w:szCs w:val="20"/>
        </w:rPr>
      </w:pPr>
      <w:r w:rsidRPr="00864CB2">
        <w:rPr>
          <w:sz w:val="20"/>
          <w:szCs w:val="20"/>
        </w:rPr>
        <w:t>Поставщик должен обеспечить по адресу:</w:t>
      </w:r>
    </w:p>
    <w:p w:rsidR="00411E10" w:rsidRPr="00864CB2" w:rsidRDefault="00411E10" w:rsidP="00371D54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360"/>
          <w:tab w:val="left" w:pos="1701"/>
        </w:tabs>
        <w:rPr>
          <w:sz w:val="20"/>
          <w:szCs w:val="20"/>
          <w:lang w:val="kk-KZ"/>
        </w:rPr>
      </w:pPr>
      <w:r w:rsidRPr="00864CB2">
        <w:rPr>
          <w:b/>
          <w:sz w:val="20"/>
          <w:szCs w:val="20"/>
        </w:rPr>
        <w:t>Наименование организации</w:t>
      </w:r>
      <w:r w:rsidRPr="00864CB2">
        <w:rPr>
          <w:sz w:val="20"/>
          <w:szCs w:val="20"/>
        </w:rPr>
        <w:t xml:space="preserve">  Коммунальное   государственное учреждение "  Кабинет психолого-педагогической коррекции № 2 города Кызылорда " Управления образования Кызылординской области </w:t>
      </w:r>
      <w:r w:rsidRPr="00864CB2">
        <w:rPr>
          <w:sz w:val="20"/>
          <w:szCs w:val="20"/>
          <w:lang w:val="kk-KZ"/>
        </w:rPr>
        <w:t>.</w:t>
      </w:r>
    </w:p>
    <w:p w:rsidR="00411E10" w:rsidRPr="00864CB2" w:rsidRDefault="00411E10" w:rsidP="00371D54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360"/>
          <w:tab w:val="left" w:pos="1701"/>
        </w:tabs>
        <w:rPr>
          <w:color w:val="2C2D2E"/>
          <w:sz w:val="20"/>
          <w:szCs w:val="20"/>
          <w:shd w:val="clear" w:color="auto" w:fill="FFFFFF"/>
        </w:rPr>
      </w:pPr>
      <w:r w:rsidRPr="00864CB2">
        <w:rPr>
          <w:b/>
          <w:sz w:val="20"/>
          <w:szCs w:val="20"/>
          <w:lang w:val="kk-KZ"/>
        </w:rPr>
        <w:t>П</w:t>
      </w:r>
      <w:r w:rsidRPr="00864CB2">
        <w:rPr>
          <w:b/>
          <w:sz w:val="20"/>
          <w:szCs w:val="20"/>
        </w:rPr>
        <w:t>о адресу</w:t>
      </w:r>
      <w:r w:rsidRPr="00864CB2">
        <w:rPr>
          <w:sz w:val="20"/>
          <w:szCs w:val="20"/>
        </w:rPr>
        <w:t xml:space="preserve"> </w:t>
      </w:r>
      <w:r w:rsidR="004F0A1B" w:rsidRPr="00864CB2">
        <w:rPr>
          <w:sz w:val="20"/>
          <w:szCs w:val="20"/>
        </w:rPr>
        <w:t xml:space="preserve">: </w:t>
      </w:r>
      <w:r w:rsidRPr="00864CB2">
        <w:rPr>
          <w:color w:val="2C2D2E"/>
          <w:sz w:val="20"/>
          <w:szCs w:val="20"/>
          <w:shd w:val="clear" w:color="auto" w:fill="FFFFFF"/>
          <w:lang w:val="kk-KZ"/>
        </w:rPr>
        <w:t>индекс </w:t>
      </w:r>
      <w:r w:rsidRPr="00864CB2">
        <w:rPr>
          <w:color w:val="2C2D2E"/>
          <w:sz w:val="20"/>
          <w:szCs w:val="20"/>
          <w:shd w:val="clear" w:color="auto" w:fill="FFFFFF"/>
        </w:rPr>
        <w:t>120</w:t>
      </w:r>
      <w:r w:rsidRPr="00864CB2">
        <w:rPr>
          <w:color w:val="2C2D2E"/>
          <w:sz w:val="20"/>
          <w:szCs w:val="20"/>
          <w:shd w:val="clear" w:color="auto" w:fill="FFFFFF"/>
          <w:lang w:val="kk-KZ"/>
        </w:rPr>
        <w:t>018,  Кызылординская область, город Кызылорда</w:t>
      </w:r>
      <w:r w:rsidRPr="00864CB2">
        <w:rPr>
          <w:color w:val="2C2D2E"/>
          <w:sz w:val="20"/>
          <w:szCs w:val="20"/>
          <w:shd w:val="clear" w:color="auto" w:fill="FFFFFF"/>
        </w:rPr>
        <w:t>, улица Есим Хан, строение 19 Б.</w:t>
      </w:r>
    </w:p>
    <w:p w:rsidR="00EA5002" w:rsidRPr="00864CB2" w:rsidRDefault="00411E10" w:rsidP="004F56E1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360"/>
          <w:tab w:val="left" w:pos="904"/>
          <w:tab w:val="left" w:pos="1701"/>
        </w:tabs>
        <w:rPr>
          <w:i/>
          <w:iCs/>
          <w:sz w:val="20"/>
          <w:szCs w:val="20"/>
          <w:lang w:val="kk-KZ"/>
        </w:rPr>
      </w:pPr>
      <w:r w:rsidRPr="00864CB2">
        <w:rPr>
          <w:sz w:val="20"/>
          <w:szCs w:val="20"/>
        </w:rPr>
        <w:t>Срок работы до 31 декабря 2026  года.</w:t>
      </w:r>
    </w:p>
    <w:p w:rsidR="00207F1E" w:rsidRDefault="00207F1E" w:rsidP="00207F1E">
      <w:pPr>
        <w:jc w:val="center"/>
        <w:rPr>
          <w:i/>
          <w:iCs/>
          <w:sz w:val="26"/>
          <w:szCs w:val="26"/>
          <w:lang w:val="kk-KZ"/>
        </w:rPr>
      </w:pPr>
      <w:r>
        <w:rPr>
          <w:i/>
          <w:iCs/>
          <w:sz w:val="26"/>
          <w:szCs w:val="26"/>
          <w:lang w:val="kk-KZ"/>
        </w:rPr>
        <w:t xml:space="preserve"> </w:t>
      </w:r>
    </w:p>
    <w:p w:rsidR="00207F1E" w:rsidRDefault="00207F1E" w:rsidP="00207F1E">
      <w:pPr>
        <w:jc w:val="center"/>
        <w:rPr>
          <w:i/>
          <w:iCs/>
          <w:sz w:val="26"/>
          <w:szCs w:val="26"/>
          <w:lang w:val="kk-KZ"/>
        </w:rPr>
      </w:pPr>
    </w:p>
    <w:p w:rsidR="00073A20" w:rsidRDefault="00073A20" w:rsidP="00207F1E">
      <w:pPr>
        <w:jc w:val="center"/>
        <w:rPr>
          <w:i/>
          <w:iCs/>
          <w:sz w:val="26"/>
          <w:szCs w:val="26"/>
          <w:lang w:val="kk-KZ"/>
        </w:rPr>
      </w:pPr>
    </w:p>
    <w:p w:rsidR="00F44E68" w:rsidRDefault="00F44E68" w:rsidP="00207F1E">
      <w:pPr>
        <w:jc w:val="center"/>
        <w:rPr>
          <w:i/>
          <w:iCs/>
          <w:sz w:val="26"/>
          <w:szCs w:val="26"/>
          <w:lang w:val="kk-KZ"/>
        </w:rPr>
      </w:pPr>
    </w:p>
    <w:p w:rsidR="00F44E68" w:rsidRDefault="00F44E68" w:rsidP="00207F1E">
      <w:pPr>
        <w:jc w:val="center"/>
        <w:rPr>
          <w:i/>
          <w:iCs/>
          <w:sz w:val="26"/>
          <w:szCs w:val="26"/>
          <w:lang w:val="kk-KZ"/>
        </w:rPr>
      </w:pPr>
    </w:p>
    <w:p w:rsidR="00F44E68" w:rsidRDefault="00F44E68" w:rsidP="00207F1E">
      <w:pPr>
        <w:jc w:val="center"/>
        <w:rPr>
          <w:i/>
          <w:iCs/>
          <w:sz w:val="26"/>
          <w:szCs w:val="26"/>
          <w:lang w:val="kk-KZ"/>
        </w:rPr>
      </w:pPr>
    </w:p>
    <w:p w:rsidR="00F44E68" w:rsidRDefault="00F44E68" w:rsidP="00207F1E">
      <w:pPr>
        <w:jc w:val="center"/>
        <w:rPr>
          <w:i/>
          <w:iCs/>
          <w:sz w:val="26"/>
          <w:szCs w:val="26"/>
          <w:lang w:val="kk-KZ"/>
        </w:rPr>
      </w:pPr>
    </w:p>
    <w:p w:rsidR="00F44E68" w:rsidRDefault="00F44E68" w:rsidP="00207F1E">
      <w:pPr>
        <w:jc w:val="center"/>
        <w:rPr>
          <w:i/>
          <w:iCs/>
          <w:sz w:val="26"/>
          <w:szCs w:val="26"/>
          <w:lang w:val="kk-KZ"/>
        </w:rPr>
      </w:pPr>
    </w:p>
    <w:p w:rsidR="00073A20" w:rsidRDefault="00073A20" w:rsidP="00207F1E">
      <w:pPr>
        <w:jc w:val="center"/>
        <w:rPr>
          <w:i/>
          <w:iCs/>
          <w:sz w:val="26"/>
          <w:szCs w:val="26"/>
          <w:lang w:val="kk-KZ"/>
        </w:rPr>
      </w:pPr>
    </w:p>
    <w:p w:rsidR="00073A20" w:rsidRDefault="00073A20" w:rsidP="00207F1E">
      <w:pPr>
        <w:jc w:val="center"/>
        <w:rPr>
          <w:i/>
          <w:iCs/>
          <w:sz w:val="26"/>
          <w:szCs w:val="26"/>
          <w:lang w:val="kk-KZ"/>
        </w:rPr>
      </w:pPr>
    </w:p>
    <w:p w:rsidR="00073A20" w:rsidRDefault="00073A20" w:rsidP="00207F1E">
      <w:pPr>
        <w:jc w:val="center"/>
        <w:rPr>
          <w:i/>
          <w:iCs/>
          <w:sz w:val="26"/>
          <w:szCs w:val="26"/>
          <w:lang w:val="kk-KZ"/>
        </w:rPr>
      </w:pPr>
    </w:p>
    <w:p w:rsidR="00C31128" w:rsidRDefault="00C31128" w:rsidP="00207F1E">
      <w:pPr>
        <w:jc w:val="center"/>
        <w:rPr>
          <w:i/>
          <w:iCs/>
          <w:sz w:val="26"/>
          <w:szCs w:val="26"/>
          <w:lang w:val="kk-KZ"/>
        </w:rPr>
      </w:pPr>
    </w:p>
    <w:p w:rsidR="00D23B06" w:rsidRDefault="00207F1E" w:rsidP="00207F1E">
      <w:pPr>
        <w:jc w:val="center"/>
        <w:rPr>
          <w:i/>
          <w:iCs/>
          <w:sz w:val="26"/>
          <w:szCs w:val="26"/>
          <w:lang w:val="kk-KZ"/>
        </w:rPr>
      </w:pPr>
      <w:r>
        <w:rPr>
          <w:i/>
          <w:iCs/>
          <w:sz w:val="26"/>
          <w:szCs w:val="26"/>
          <w:lang w:val="kk-KZ"/>
        </w:rPr>
        <w:lastRenderedPageBreak/>
        <w:t xml:space="preserve">                                                                                               </w:t>
      </w:r>
      <w:r w:rsidR="004C24DC">
        <w:rPr>
          <w:i/>
          <w:iCs/>
          <w:sz w:val="26"/>
          <w:szCs w:val="26"/>
          <w:lang w:val="kk-KZ"/>
        </w:rPr>
        <w:t>202</w:t>
      </w:r>
      <w:r w:rsidR="004C24DC" w:rsidRPr="00A0575B">
        <w:rPr>
          <w:i/>
          <w:iCs/>
          <w:sz w:val="26"/>
          <w:szCs w:val="26"/>
          <w:lang w:val="kk-KZ"/>
        </w:rPr>
        <w:t>6</w:t>
      </w:r>
      <w:r w:rsidR="004C24DC">
        <w:rPr>
          <w:i/>
          <w:iCs/>
          <w:sz w:val="26"/>
          <w:szCs w:val="26"/>
          <w:lang w:val="kk-KZ"/>
        </w:rPr>
        <w:t>ж.  «___» _______________№ ___</w:t>
      </w:r>
    </w:p>
    <w:p w:rsidR="00D23B06" w:rsidRDefault="00043BB7" w:rsidP="00043BB7">
      <w:pPr>
        <w:jc w:val="center"/>
        <w:rPr>
          <w:i/>
          <w:iCs/>
          <w:sz w:val="26"/>
          <w:szCs w:val="26"/>
          <w:lang w:val="kk-KZ"/>
        </w:rPr>
      </w:pPr>
      <w:r>
        <w:rPr>
          <w:i/>
          <w:iCs/>
          <w:sz w:val="26"/>
          <w:szCs w:val="26"/>
          <w:lang w:val="kk-KZ"/>
        </w:rPr>
        <w:t xml:space="preserve">                                        </w:t>
      </w:r>
      <w:r w:rsidR="00207F1E">
        <w:rPr>
          <w:i/>
          <w:iCs/>
          <w:sz w:val="26"/>
          <w:szCs w:val="26"/>
          <w:lang w:val="kk-KZ"/>
        </w:rPr>
        <w:t xml:space="preserve">                       </w:t>
      </w:r>
      <w:r w:rsidR="004C24DC">
        <w:rPr>
          <w:i/>
          <w:iCs/>
          <w:sz w:val="26"/>
          <w:szCs w:val="26"/>
          <w:lang w:val="kk-KZ"/>
        </w:rPr>
        <w:t>Шартқа 2 қосымша</w:t>
      </w:r>
    </w:p>
    <w:p w:rsidR="00207F1E" w:rsidRDefault="00207F1E">
      <w:pPr>
        <w:ind w:firstLine="400"/>
        <w:jc w:val="center"/>
        <w:rPr>
          <w:b/>
          <w:bCs/>
          <w:sz w:val="26"/>
          <w:szCs w:val="26"/>
          <w:lang w:val="kk-KZ"/>
        </w:rPr>
      </w:pPr>
    </w:p>
    <w:p w:rsidR="00D23B06" w:rsidRDefault="004C24DC">
      <w:pPr>
        <w:ind w:firstLine="400"/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Сатып алынатын қызметтердің техникалық ерекшеліктері</w:t>
      </w:r>
    </w:p>
    <w:p w:rsidR="00D23B06" w:rsidRDefault="00D23B06">
      <w:pPr>
        <w:ind w:firstLine="400"/>
        <w:jc w:val="center"/>
        <w:rPr>
          <w:b/>
          <w:bCs/>
          <w:sz w:val="26"/>
          <w:szCs w:val="26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1250"/>
        <w:gridCol w:w="12757"/>
      </w:tblGrid>
      <w:tr w:rsidR="00D23B06" w:rsidRPr="00B27669" w:rsidTr="00772069">
        <w:trPr>
          <w:trHeight w:val="334"/>
        </w:trPr>
        <w:tc>
          <w:tcPr>
            <w:tcW w:w="851" w:type="dxa"/>
            <w:vAlign w:val="center"/>
          </w:tcPr>
          <w:p w:rsidR="00D23B06" w:rsidRPr="00B27669" w:rsidRDefault="004C24DC" w:rsidP="00B27669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27669">
              <w:rPr>
                <w:b/>
                <w:bCs/>
                <w:sz w:val="18"/>
                <w:szCs w:val="18"/>
                <w:lang w:val="kk-KZ"/>
              </w:rPr>
              <w:t>№ р/с</w:t>
            </w:r>
          </w:p>
        </w:tc>
        <w:tc>
          <w:tcPr>
            <w:tcW w:w="1250" w:type="dxa"/>
            <w:vAlign w:val="center"/>
          </w:tcPr>
          <w:p w:rsidR="00D23B06" w:rsidRPr="00B27669" w:rsidRDefault="004C24DC" w:rsidP="00B27669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27669">
              <w:rPr>
                <w:b/>
                <w:bCs/>
                <w:sz w:val="18"/>
                <w:szCs w:val="18"/>
                <w:lang w:val="kk-KZ"/>
              </w:rPr>
              <w:t>Қызметтердің атауы</w:t>
            </w:r>
          </w:p>
        </w:tc>
        <w:tc>
          <w:tcPr>
            <w:tcW w:w="12757" w:type="dxa"/>
            <w:vAlign w:val="center"/>
          </w:tcPr>
          <w:p w:rsidR="00D23B06" w:rsidRPr="00B27669" w:rsidRDefault="004C24DC" w:rsidP="00207F1E">
            <w:pPr>
              <w:shd w:val="clear" w:color="auto" w:fill="FFFFFF" w:themeFill="background1"/>
              <w:rPr>
                <w:b/>
                <w:bCs/>
                <w:sz w:val="18"/>
                <w:szCs w:val="18"/>
                <w:lang w:val="kk-KZ"/>
              </w:rPr>
            </w:pPr>
            <w:r w:rsidRPr="00B27669">
              <w:rPr>
                <w:b/>
                <w:bCs/>
                <w:sz w:val="18"/>
                <w:szCs w:val="18"/>
                <w:lang w:val="kk-KZ"/>
              </w:rPr>
              <w:t>Қызметтердің техникалық ерекшеліктері, сипаттамасы</w:t>
            </w:r>
          </w:p>
        </w:tc>
      </w:tr>
      <w:tr w:rsidR="00D23B06" w:rsidRPr="00B27669" w:rsidTr="00772069">
        <w:tc>
          <w:tcPr>
            <w:tcW w:w="851" w:type="dxa"/>
          </w:tcPr>
          <w:p w:rsidR="00D23B06" w:rsidRPr="00B27669" w:rsidRDefault="004C24DC" w:rsidP="00B27669">
            <w:pPr>
              <w:shd w:val="clear" w:color="auto" w:fill="FFFFFF" w:themeFill="background1"/>
              <w:jc w:val="center"/>
              <w:rPr>
                <w:sz w:val="18"/>
                <w:szCs w:val="18"/>
                <w:lang w:val="kk-KZ"/>
              </w:rPr>
            </w:pPr>
            <w:r w:rsidRPr="00B2766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50" w:type="dxa"/>
          </w:tcPr>
          <w:p w:rsidR="00D23B06" w:rsidRPr="00B27669" w:rsidRDefault="004C24DC" w:rsidP="00B27669">
            <w:pPr>
              <w:shd w:val="clear" w:color="auto" w:fill="FFFFFF" w:themeFill="background1"/>
              <w:jc w:val="center"/>
              <w:rPr>
                <w:sz w:val="18"/>
                <w:szCs w:val="18"/>
                <w:lang w:val="kk-KZ"/>
              </w:rPr>
            </w:pPr>
            <w:r w:rsidRPr="00B2766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57" w:type="dxa"/>
          </w:tcPr>
          <w:p w:rsidR="00D23B06" w:rsidRPr="00B27669" w:rsidRDefault="004C24DC" w:rsidP="00B27669">
            <w:pPr>
              <w:shd w:val="clear" w:color="auto" w:fill="FFFFFF" w:themeFill="background1"/>
              <w:jc w:val="center"/>
              <w:rPr>
                <w:sz w:val="18"/>
                <w:szCs w:val="18"/>
                <w:lang w:val="kk-KZ"/>
              </w:rPr>
            </w:pPr>
            <w:r w:rsidRPr="00B27669">
              <w:rPr>
                <w:sz w:val="18"/>
                <w:szCs w:val="18"/>
                <w:lang w:val="kk-KZ"/>
              </w:rPr>
              <w:t>3</w:t>
            </w:r>
          </w:p>
        </w:tc>
      </w:tr>
      <w:tr w:rsidR="00D23B06" w:rsidRPr="00EF574C" w:rsidTr="00772069">
        <w:tc>
          <w:tcPr>
            <w:tcW w:w="851" w:type="dxa"/>
          </w:tcPr>
          <w:p w:rsidR="00D23B06" w:rsidRPr="00207F1E" w:rsidRDefault="004C24DC" w:rsidP="00B27669">
            <w:pPr>
              <w:shd w:val="clear" w:color="auto" w:fill="FFFFFF" w:themeFill="background1"/>
              <w:jc w:val="center"/>
              <w:rPr>
                <w:sz w:val="18"/>
                <w:szCs w:val="18"/>
                <w:lang w:val="kk-KZ"/>
              </w:rPr>
            </w:pPr>
            <w:r w:rsidRPr="00207F1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50" w:type="dxa"/>
          </w:tcPr>
          <w:p w:rsidR="00C31128" w:rsidRDefault="00F44E68" w:rsidP="00C31128">
            <w:pPr>
              <w:shd w:val="clear" w:color="auto" w:fill="FFFFFF" w:themeFill="background1"/>
              <w:jc w:val="both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 xml:space="preserve">кабинеттердің </w:t>
            </w:r>
          </w:p>
          <w:p w:rsidR="00C31128" w:rsidRDefault="00F44E68" w:rsidP="00C31128">
            <w:pPr>
              <w:shd w:val="clear" w:color="auto" w:fill="FFFFFF" w:themeFill="background1"/>
              <w:jc w:val="both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терезе</w:t>
            </w:r>
          </w:p>
          <w:p w:rsidR="00D23B06" w:rsidRPr="00C31128" w:rsidRDefault="00F44E68" w:rsidP="00C31128">
            <w:pPr>
              <w:shd w:val="clear" w:color="auto" w:fill="FFFFFF" w:themeFill="background1"/>
              <w:jc w:val="both"/>
              <w:rPr>
                <w:bCs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леріне арналған жалюз жасау</w:t>
            </w:r>
            <w:r w:rsidRPr="00C3112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93855" w:rsidRPr="00C31128">
              <w:rPr>
                <w:color w:val="000000"/>
                <w:sz w:val="20"/>
                <w:szCs w:val="20"/>
                <w:lang w:val="kk-KZ"/>
              </w:rPr>
              <w:t>жөніндегі қызметтер</w:t>
            </w:r>
          </w:p>
        </w:tc>
        <w:tc>
          <w:tcPr>
            <w:tcW w:w="12757" w:type="dxa"/>
            <w:shd w:val="clear" w:color="auto" w:fill="auto"/>
          </w:tcPr>
          <w:p w:rsidR="00F44E68" w:rsidRPr="00F44E68" w:rsidRDefault="00A072F3" w:rsidP="00F44E68">
            <w:pPr>
              <w:pStyle w:val="HTML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1.</w:t>
            </w:r>
            <w:r w:rsidR="00BE214E" w:rsidRPr="00207F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Жұмыс және қызмет түрі:</w:t>
            </w:r>
            <w:r w:rsidR="00F44E68">
              <w:rPr>
                <w:rFonts w:ascii="Times New Roman" w:hAnsi="Times New Roman" w:cs="Times New Roman"/>
                <w:color w:val="1F1F1F"/>
                <w:lang w:val="kk-KZ"/>
              </w:rPr>
              <w:t>кабинеттердің</w:t>
            </w:r>
            <w:r w:rsidR="00F44E68" w:rsidRPr="00F44E68">
              <w:rPr>
                <w:rFonts w:ascii="Times New Roman" w:hAnsi="Times New Roman" w:cs="Times New Roman"/>
                <w:color w:val="1F1F1F"/>
                <w:lang w:val="kk-KZ"/>
              </w:rPr>
              <w:t xml:space="preserve"> терезелеріне арналған тік жалюзи жасау, жеткізу және орнату үшін.</w:t>
            </w:r>
          </w:p>
          <w:p w:rsidR="00B678F5" w:rsidRDefault="00B678F5" w:rsidP="00B678F5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b/>
                <w:sz w:val="20"/>
                <w:szCs w:val="20"/>
                <w:lang w:val="kk-KZ"/>
              </w:rPr>
              <w:t>Тауардыңсипаттамасы:</w:t>
            </w:r>
            <w:r w:rsidRPr="00B678F5">
              <w:rPr>
                <w:color w:val="1F1F1F"/>
                <w:sz w:val="20"/>
                <w:szCs w:val="20"/>
                <w:lang w:val="kk-KZ"/>
              </w:rPr>
              <w:t xml:space="preserve">Тік перделер бөлмені күн сәулесінен қорғауға, жарықтандыруды реттеуге </w:t>
            </w:r>
          </w:p>
          <w:p w:rsidR="002B3402" w:rsidRDefault="00B678F5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>және эстетикалық жағымды кеңсе интерьерін жасауға арналған.</w:t>
            </w:r>
          </w:p>
          <w:p w:rsidR="00B678F5" w:rsidRPr="00B678F5" w:rsidRDefault="00A072F3" w:rsidP="002B3402">
            <w:pPr>
              <w:pStyle w:val="ae"/>
              <w:rPr>
                <w:b/>
                <w:color w:val="1F1F1F"/>
                <w:sz w:val="20"/>
                <w:szCs w:val="20"/>
                <w:lang w:val="kk-KZ"/>
              </w:rPr>
            </w:pPr>
            <w:r>
              <w:rPr>
                <w:b/>
                <w:color w:val="1F1F1F"/>
                <w:sz w:val="20"/>
                <w:szCs w:val="20"/>
                <w:lang w:val="kk-KZ"/>
              </w:rPr>
              <w:t>2</w:t>
            </w:r>
            <w:r w:rsidR="00B678F5" w:rsidRPr="00B678F5">
              <w:rPr>
                <w:b/>
                <w:color w:val="1F1F1F"/>
                <w:sz w:val="20"/>
                <w:szCs w:val="20"/>
                <w:lang w:val="kk-KZ"/>
              </w:rPr>
              <w:t>. Негізгі техникалық талаптар</w:t>
            </w:r>
            <w:r w:rsidR="00C31128" w:rsidRPr="00207F1E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2B3402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>Өнім түрі: тік жалюзи</w:t>
            </w:r>
          </w:p>
          <w:p w:rsidR="002B3402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2B3402">
              <w:rPr>
                <w:b/>
                <w:color w:val="1F1F1F"/>
                <w:sz w:val="20"/>
                <w:szCs w:val="20"/>
                <w:lang w:val="kk-KZ"/>
              </w:rPr>
              <w:t>3.</w:t>
            </w:r>
            <w:r w:rsidRPr="00B678F5">
              <w:rPr>
                <w:color w:val="1F1F1F"/>
                <w:sz w:val="20"/>
                <w:szCs w:val="20"/>
                <w:lang w:val="kk-KZ"/>
              </w:rPr>
              <w:t>Түс: Тұтынушымен келісіңіз</w:t>
            </w:r>
          </w:p>
          <w:p w:rsidR="002B3402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>Материалдың сапасы: тозуға төзімді, берік, күтім жасау оңай</w:t>
            </w:r>
            <w:r>
              <w:rPr>
                <w:color w:val="1F1F1F"/>
                <w:sz w:val="20"/>
                <w:szCs w:val="20"/>
                <w:lang w:val="kk-KZ"/>
              </w:rPr>
              <w:t xml:space="preserve"> болуы</w:t>
            </w:r>
          </w:p>
          <w:p w:rsidR="002B3402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>Басқару механизмі: Механикалық тізбек жүйесі</w:t>
            </w:r>
          </w:p>
          <w:p w:rsidR="00C31128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 xml:space="preserve">Механизм материалы: Тік перделерге арналған маталар 100% синтетикалық полиэстерден жасалған болуы </w:t>
            </w:r>
          </w:p>
          <w:p w:rsidR="00C31128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>керек.Тақталар тозуға төзімді, арнайы антистатикалық жабынмен өңдел</w:t>
            </w:r>
            <w:r>
              <w:rPr>
                <w:color w:val="1F1F1F"/>
                <w:sz w:val="20"/>
                <w:szCs w:val="20"/>
                <w:lang w:val="kk-KZ"/>
              </w:rPr>
              <w:t>ген</w:t>
            </w:r>
            <w:r w:rsidRPr="00B678F5">
              <w:rPr>
                <w:color w:val="1F1F1F"/>
                <w:sz w:val="20"/>
                <w:szCs w:val="20"/>
                <w:lang w:val="kk-KZ"/>
              </w:rPr>
              <w:t>, ашық күн сәулесінде ө</w:t>
            </w:r>
            <w:r>
              <w:rPr>
                <w:color w:val="1F1F1F"/>
                <w:sz w:val="20"/>
                <w:szCs w:val="20"/>
                <w:lang w:val="kk-KZ"/>
              </w:rPr>
              <w:t>ткізбейтін</w:t>
            </w:r>
          </w:p>
          <w:p w:rsidR="002B3402" w:rsidRPr="009517E4" w:rsidRDefault="002B3402" w:rsidP="002B3402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B678F5">
              <w:rPr>
                <w:color w:val="1F1F1F"/>
                <w:sz w:val="20"/>
                <w:szCs w:val="20"/>
                <w:lang w:val="kk-KZ"/>
              </w:rPr>
              <w:t xml:space="preserve"> және шаң </w:t>
            </w:r>
            <w:r>
              <w:rPr>
                <w:color w:val="1F1F1F"/>
                <w:sz w:val="20"/>
                <w:szCs w:val="20"/>
                <w:lang w:val="kk-KZ"/>
              </w:rPr>
              <w:t xml:space="preserve">көп </w:t>
            </w:r>
            <w:r w:rsidRPr="00B678F5">
              <w:rPr>
                <w:color w:val="1F1F1F"/>
                <w:sz w:val="20"/>
                <w:szCs w:val="20"/>
                <w:lang w:val="kk-KZ"/>
              </w:rPr>
              <w:t>жинамай</w:t>
            </w:r>
            <w:r>
              <w:rPr>
                <w:color w:val="1F1F1F"/>
                <w:sz w:val="20"/>
                <w:szCs w:val="20"/>
                <w:lang w:val="kk-KZ"/>
              </w:rPr>
              <w:t>тын</w:t>
            </w:r>
            <w:r w:rsidRPr="00B678F5">
              <w:rPr>
                <w:color w:val="1F1F1F"/>
                <w:sz w:val="20"/>
                <w:szCs w:val="20"/>
                <w:lang w:val="kk-KZ"/>
              </w:rPr>
              <w:t>.</w:t>
            </w:r>
            <w:r w:rsidRPr="009517E4">
              <w:rPr>
                <w:color w:val="1F1F1F"/>
                <w:sz w:val="20"/>
                <w:szCs w:val="20"/>
                <w:lang w:val="kk-KZ"/>
              </w:rPr>
              <w:t>Орнату түрі: қабырғаға орнатылады</w:t>
            </w:r>
          </w:p>
          <w:p w:rsidR="00A072F3" w:rsidRPr="00A072F3" w:rsidRDefault="00A072F3" w:rsidP="00A072F3">
            <w:pPr>
              <w:pStyle w:val="ae"/>
              <w:rPr>
                <w:b/>
                <w:sz w:val="20"/>
                <w:szCs w:val="20"/>
                <w:lang w:val="kk-KZ"/>
              </w:rPr>
            </w:pPr>
            <w:r w:rsidRPr="00A072F3">
              <w:rPr>
                <w:b/>
                <w:sz w:val="20"/>
                <w:szCs w:val="20"/>
                <w:lang w:val="kk-KZ"/>
              </w:rPr>
              <w:t>4. Өлшемдері</w:t>
            </w:r>
            <w:r w:rsidR="00C31128" w:rsidRPr="00207F1E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A072F3" w:rsidRDefault="00A072F3" w:rsidP="00A072F3">
            <w:pPr>
              <w:pStyle w:val="ae"/>
              <w:rPr>
                <w:lang w:val="kk-KZ"/>
              </w:rPr>
            </w:pPr>
            <w:r w:rsidRPr="006301BE">
              <w:rPr>
                <w:lang w:val="kk-KZ"/>
              </w:rPr>
              <w:t xml:space="preserve">Биіктігі – </w:t>
            </w:r>
            <w:r>
              <w:rPr>
                <w:lang w:val="kk-KZ"/>
              </w:rPr>
              <w:t>280</w:t>
            </w:r>
            <w:r w:rsidRPr="006301BE">
              <w:rPr>
                <w:lang w:val="kk-KZ"/>
              </w:rPr>
              <w:t xml:space="preserve"> см</w:t>
            </w:r>
            <w:r>
              <w:rPr>
                <w:lang w:val="kk-KZ"/>
              </w:rPr>
              <w:t xml:space="preserve"> </w:t>
            </w:r>
          </w:p>
          <w:p w:rsidR="00A072F3" w:rsidRDefault="00A072F3" w:rsidP="00A072F3">
            <w:pPr>
              <w:pStyle w:val="ae"/>
              <w:rPr>
                <w:lang w:val="kk-KZ"/>
              </w:rPr>
            </w:pPr>
            <w:r w:rsidRPr="00A072F3">
              <w:rPr>
                <w:lang w:val="kk-KZ"/>
              </w:rPr>
              <w:t xml:space="preserve">Ені – </w:t>
            </w:r>
            <w:r>
              <w:rPr>
                <w:lang w:val="kk-KZ"/>
              </w:rPr>
              <w:t>3</w:t>
            </w:r>
            <w:r w:rsidR="009874DA">
              <w:rPr>
                <w:lang w:val="kk-KZ"/>
              </w:rPr>
              <w:t>0</w:t>
            </w:r>
            <w:r>
              <w:rPr>
                <w:lang w:val="kk-KZ"/>
              </w:rPr>
              <w:t>0 және 150</w:t>
            </w:r>
            <w:r w:rsidRPr="00A072F3">
              <w:rPr>
                <w:lang w:val="kk-KZ"/>
              </w:rPr>
              <w:t xml:space="preserve"> см</w:t>
            </w:r>
          </w:p>
          <w:p w:rsidR="00C31128" w:rsidRDefault="00A072F3" w:rsidP="00C31128">
            <w:pPr>
              <w:pStyle w:val="ae"/>
              <w:rPr>
                <w:b/>
                <w:color w:val="1F1F1F"/>
                <w:sz w:val="20"/>
                <w:szCs w:val="20"/>
                <w:lang w:val="kk-KZ"/>
              </w:rPr>
            </w:pPr>
            <w:r w:rsidRPr="00A072F3">
              <w:rPr>
                <w:b/>
                <w:color w:val="1F1F1F"/>
                <w:sz w:val="20"/>
                <w:szCs w:val="20"/>
                <w:lang w:val="kk-KZ"/>
              </w:rPr>
              <w:t>5. Жеткізу және орнату талаптары</w:t>
            </w:r>
            <w:r w:rsidR="00C31128" w:rsidRPr="00207F1E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Өндіріс пен орнатуға байланысты барлық шығындарды, соның ішінде перделердің өзін жеткізуші көтереді.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 xml:space="preserve">Маман бақылау өлшемдерін алу үшін жеткізу алдында перделерге баруы керек. Жеткізуші өлшеу үшін 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келген кезде материалдар мен үлгілердің каталогы қолжетімді болуы керек. Материалдар мен түстерді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 xml:space="preserve"> бекіту міндетті болып табылады. Барлық жабдықтар, өндіріс және жаңаларын орнату Жеткізушінің есебінен.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 xml:space="preserve">Жеткізілген қызметте ақаулар анықталса, жеткізуші ақаулы өнімді техникалық шарттарға сәйкес қатаң түрде 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 xml:space="preserve">Тапсырыс берушіге ақысыз 3 күнтізбелік күн ішінде ауыстыруға міндетті (ауыстыруға байланысты 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көлік шығындарын Жеткізуші көтереді).</w:t>
            </w:r>
          </w:p>
          <w:p w:rsidR="00C31128" w:rsidRPr="00C31128" w:rsidRDefault="00C31128" w:rsidP="00C31128">
            <w:pPr>
              <w:pStyle w:val="ae"/>
              <w:rPr>
                <w:b/>
                <w:color w:val="1F1F1F"/>
                <w:sz w:val="22"/>
                <w:szCs w:val="22"/>
                <w:lang w:val="kk-KZ"/>
              </w:rPr>
            </w:pPr>
            <w:r w:rsidRPr="00C31128">
              <w:rPr>
                <w:b/>
                <w:color w:val="1F1F1F"/>
                <w:sz w:val="22"/>
                <w:szCs w:val="22"/>
                <w:lang w:val="kk-KZ"/>
              </w:rPr>
              <w:t>6. Сапаға қойылатын талаптар</w:t>
            </w:r>
            <w:r w:rsidRPr="00207F1E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Өнім жаңа болуы керек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Ақаулар мен зақымсыз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Барлық механизмдер дұрыс жұмыс істеуі керек</w:t>
            </w:r>
          </w:p>
          <w:p w:rsidR="00C31128" w:rsidRPr="00C31128" w:rsidRDefault="00C31128" w:rsidP="00C31128">
            <w:pPr>
              <w:pStyle w:val="ae"/>
              <w:rPr>
                <w:b/>
                <w:color w:val="1F1F1F"/>
                <w:sz w:val="22"/>
                <w:szCs w:val="22"/>
                <w:lang w:val="kk-KZ"/>
              </w:rPr>
            </w:pPr>
            <w:r w:rsidRPr="00C31128">
              <w:rPr>
                <w:b/>
                <w:color w:val="1F1F1F"/>
                <w:sz w:val="22"/>
                <w:szCs w:val="22"/>
                <w:lang w:val="kk-KZ"/>
              </w:rPr>
              <w:t>7. Кепілдік</w:t>
            </w:r>
            <w:r w:rsidRPr="00207F1E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Жеткізуші өнімге және орнатуға кемінде 12 ай кепілдік береді.</w:t>
            </w:r>
          </w:p>
          <w:p w:rsidR="00C31128" w:rsidRPr="00C31128" w:rsidRDefault="00C31128" w:rsidP="00C31128">
            <w:pPr>
              <w:pStyle w:val="ae"/>
              <w:rPr>
                <w:color w:val="1F1F1F"/>
                <w:sz w:val="20"/>
                <w:szCs w:val="20"/>
                <w:lang w:val="kk-KZ"/>
              </w:rPr>
            </w:pPr>
            <w:r w:rsidRPr="00C31128">
              <w:rPr>
                <w:color w:val="1F1F1F"/>
                <w:sz w:val="20"/>
                <w:szCs w:val="20"/>
                <w:lang w:val="kk-KZ"/>
              </w:rPr>
              <w:t>Қызмет көрсету мерзімі: шарт күшіне енген күннен бастап 15 күнтізбелік күн.</w:t>
            </w:r>
          </w:p>
          <w:p w:rsidR="00D23B06" w:rsidRPr="00207F1E" w:rsidRDefault="00D23B06" w:rsidP="004250AC">
            <w:pPr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D23B06" w:rsidRPr="00207F1E" w:rsidRDefault="00D23B06" w:rsidP="00B27669">
      <w:pPr>
        <w:shd w:val="clear" w:color="auto" w:fill="FFFFFF" w:themeFill="background1"/>
        <w:rPr>
          <w:sz w:val="18"/>
          <w:szCs w:val="18"/>
          <w:lang w:val="kk-KZ"/>
        </w:rPr>
      </w:pPr>
    </w:p>
    <w:p w:rsidR="00772069" w:rsidRPr="009874DA" w:rsidRDefault="00772069" w:rsidP="00B27669">
      <w:pPr>
        <w:shd w:val="clear" w:color="auto" w:fill="FFFFFF" w:themeFill="background1"/>
        <w:tabs>
          <w:tab w:val="left" w:pos="904"/>
        </w:tabs>
        <w:ind w:left="993"/>
        <w:rPr>
          <w:b/>
          <w:sz w:val="18"/>
          <w:szCs w:val="18"/>
          <w:lang w:val="kk-KZ"/>
        </w:rPr>
      </w:pPr>
      <w:r w:rsidRPr="009874DA">
        <w:rPr>
          <w:b/>
          <w:sz w:val="18"/>
          <w:szCs w:val="18"/>
          <w:lang w:val="kk-KZ"/>
        </w:rPr>
        <w:t>Жеткізу орны мен мерзімі</w:t>
      </w:r>
    </w:p>
    <w:p w:rsidR="00772069" w:rsidRPr="009874DA" w:rsidRDefault="00772069" w:rsidP="00B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2901"/>
        </w:tabs>
        <w:jc w:val="both"/>
        <w:rPr>
          <w:sz w:val="18"/>
          <w:szCs w:val="18"/>
          <w:lang w:val="kk-KZ"/>
        </w:rPr>
      </w:pPr>
      <w:r w:rsidRPr="009874DA">
        <w:rPr>
          <w:sz w:val="18"/>
          <w:szCs w:val="18"/>
          <w:lang w:val="kk-KZ"/>
        </w:rPr>
        <w:t>Жеткізуші мына мекенжай бойынша қамтамасыз етуі тиіс:</w:t>
      </w:r>
    </w:p>
    <w:p w:rsidR="00693855" w:rsidRPr="00207F1E" w:rsidRDefault="0013361F" w:rsidP="00B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sz w:val="18"/>
          <w:szCs w:val="18"/>
          <w:lang w:val="kk-KZ"/>
        </w:rPr>
      </w:pPr>
      <w:r w:rsidRPr="00207F1E">
        <w:rPr>
          <w:b/>
          <w:sz w:val="18"/>
          <w:szCs w:val="18"/>
          <w:lang w:val="kk-KZ"/>
        </w:rPr>
        <w:t>Мекеменің атауы:</w:t>
      </w:r>
      <w:r w:rsidRPr="009874DA">
        <w:rPr>
          <w:sz w:val="18"/>
          <w:szCs w:val="18"/>
          <w:lang w:val="kk-KZ"/>
        </w:rPr>
        <w:t xml:space="preserve"> «Қызылорда облысының білім басқармасының «Қызылорда қаласының №2 психологиялық-педагогикалық түзету кабинеті» коммуналдық мемлекеттік мекемесі;</w:t>
      </w:r>
    </w:p>
    <w:p w:rsidR="0013361F" w:rsidRPr="00207F1E" w:rsidRDefault="0013361F" w:rsidP="00B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color w:val="2C2D2E"/>
          <w:sz w:val="18"/>
          <w:szCs w:val="18"/>
          <w:shd w:val="clear" w:color="auto" w:fill="FFFFFF"/>
          <w:lang w:val="kk-KZ"/>
        </w:rPr>
      </w:pPr>
      <w:r w:rsidRPr="00207F1E">
        <w:rPr>
          <w:b/>
          <w:color w:val="2C2D2E"/>
          <w:sz w:val="18"/>
          <w:szCs w:val="18"/>
          <w:shd w:val="clear" w:color="auto" w:fill="FFFFFF"/>
          <w:lang w:val="kk-KZ"/>
        </w:rPr>
        <w:t>Мекеменің мекенжайы:</w:t>
      </w:r>
      <w:r w:rsidRPr="00207F1E">
        <w:rPr>
          <w:color w:val="2C2D2E"/>
          <w:sz w:val="18"/>
          <w:szCs w:val="18"/>
          <w:shd w:val="clear" w:color="auto" w:fill="FFFFFF"/>
          <w:lang w:val="kk-KZ"/>
        </w:rPr>
        <w:t>индексі: 120018,Қызылорда облысы,Қызылорда қаласы, Есім Хан көшесі,құрылыс 19Б.</w:t>
      </w:r>
    </w:p>
    <w:p w:rsidR="0013361F" w:rsidRPr="0025029B" w:rsidRDefault="0013361F" w:rsidP="00B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2901"/>
        </w:tabs>
        <w:jc w:val="both"/>
        <w:rPr>
          <w:sz w:val="18"/>
          <w:szCs w:val="18"/>
          <w:lang w:val="kk-KZ"/>
        </w:rPr>
      </w:pPr>
      <w:r w:rsidRPr="0025029B">
        <w:rPr>
          <w:sz w:val="18"/>
          <w:szCs w:val="18"/>
          <w:lang w:val="kk-KZ"/>
        </w:rPr>
        <w:t>Жұмыс мерзімі 2026 жылғы 31 желтоқсанға дейін.</w:t>
      </w:r>
    </w:p>
    <w:p w:rsidR="0013361F" w:rsidRPr="0025029B" w:rsidRDefault="0013361F" w:rsidP="00B27669">
      <w:pPr>
        <w:pStyle w:val="af"/>
        <w:shd w:val="clear" w:color="auto" w:fill="FFFFFF" w:themeFill="background1"/>
        <w:tabs>
          <w:tab w:val="left" w:pos="-2901"/>
        </w:tabs>
        <w:ind w:left="0" w:firstLine="600"/>
        <w:jc w:val="both"/>
        <w:rPr>
          <w:sz w:val="18"/>
          <w:szCs w:val="18"/>
          <w:lang w:val="kk-KZ"/>
        </w:rPr>
      </w:pPr>
    </w:p>
    <w:p w:rsidR="0013361F" w:rsidRPr="0025029B" w:rsidRDefault="0013361F" w:rsidP="00B27669">
      <w:pPr>
        <w:pStyle w:val="af"/>
        <w:shd w:val="clear" w:color="auto" w:fill="FFFFFF" w:themeFill="background1"/>
        <w:tabs>
          <w:tab w:val="left" w:pos="-2901"/>
        </w:tabs>
        <w:ind w:left="0" w:firstLine="600"/>
        <w:jc w:val="both"/>
        <w:rPr>
          <w:sz w:val="18"/>
          <w:szCs w:val="18"/>
          <w:lang w:val="kk-KZ"/>
        </w:rPr>
      </w:pPr>
    </w:p>
    <w:p w:rsidR="00772069" w:rsidRPr="0025029B" w:rsidRDefault="00772069" w:rsidP="00B27669">
      <w:pPr>
        <w:shd w:val="clear" w:color="auto" w:fill="FFFFFF" w:themeFill="background1"/>
        <w:tabs>
          <w:tab w:val="left" w:pos="-2901"/>
        </w:tabs>
        <w:rPr>
          <w:sz w:val="18"/>
          <w:szCs w:val="18"/>
          <w:lang w:val="kk-KZ"/>
        </w:rPr>
      </w:pPr>
    </w:p>
    <w:p w:rsidR="00D23B06" w:rsidRPr="00B27669" w:rsidRDefault="00D23B06" w:rsidP="00B27669">
      <w:pPr>
        <w:shd w:val="clear" w:color="auto" w:fill="FFFFFF" w:themeFill="background1"/>
        <w:rPr>
          <w:sz w:val="18"/>
          <w:szCs w:val="18"/>
          <w:lang w:val="kk-KZ"/>
        </w:rPr>
      </w:pPr>
    </w:p>
    <w:p w:rsidR="00D23B06" w:rsidRPr="0025029B" w:rsidRDefault="00D23B06">
      <w:pPr>
        <w:jc w:val="right"/>
        <w:rPr>
          <w:bCs/>
          <w:lang w:val="kk-KZ"/>
        </w:rPr>
      </w:pPr>
    </w:p>
    <w:sectPr w:rsidR="00D23B06" w:rsidRPr="0025029B" w:rsidSect="00371D54">
      <w:pgSz w:w="11906" w:h="16838"/>
      <w:pgMar w:top="1134" w:right="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D0" w:rsidRDefault="007D47D0">
      <w:r>
        <w:separator/>
      </w:r>
    </w:p>
  </w:endnote>
  <w:endnote w:type="continuationSeparator" w:id="1">
    <w:p w:rsidR="007D47D0" w:rsidRDefault="007D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D0" w:rsidRDefault="007D47D0">
      <w:r>
        <w:separator/>
      </w:r>
    </w:p>
  </w:footnote>
  <w:footnote w:type="continuationSeparator" w:id="1">
    <w:p w:rsidR="007D47D0" w:rsidRDefault="007D4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20BB"/>
    <w:multiLevelType w:val="multilevel"/>
    <w:tmpl w:val="75B620B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D2D"/>
    <w:rsid w:val="00027C8A"/>
    <w:rsid w:val="00043BB7"/>
    <w:rsid w:val="00051A6E"/>
    <w:rsid w:val="000538B8"/>
    <w:rsid w:val="00073A20"/>
    <w:rsid w:val="000907AA"/>
    <w:rsid w:val="00091E87"/>
    <w:rsid w:val="00092F58"/>
    <w:rsid w:val="000D1331"/>
    <w:rsid w:val="000D4B88"/>
    <w:rsid w:val="000D668E"/>
    <w:rsid w:val="000F0212"/>
    <w:rsid w:val="000F35BA"/>
    <w:rsid w:val="000F780A"/>
    <w:rsid w:val="001009FE"/>
    <w:rsid w:val="0013361F"/>
    <w:rsid w:val="001400BA"/>
    <w:rsid w:val="00146BEA"/>
    <w:rsid w:val="001523F8"/>
    <w:rsid w:val="00170D43"/>
    <w:rsid w:val="001A02D5"/>
    <w:rsid w:val="001A5E28"/>
    <w:rsid w:val="001F7A54"/>
    <w:rsid w:val="00207F1E"/>
    <w:rsid w:val="0021253E"/>
    <w:rsid w:val="00212B1F"/>
    <w:rsid w:val="002203CC"/>
    <w:rsid w:val="00222B59"/>
    <w:rsid w:val="002261CB"/>
    <w:rsid w:val="00226304"/>
    <w:rsid w:val="00230132"/>
    <w:rsid w:val="00243466"/>
    <w:rsid w:val="0025029B"/>
    <w:rsid w:val="002630CA"/>
    <w:rsid w:val="002653A1"/>
    <w:rsid w:val="002707AA"/>
    <w:rsid w:val="00285B2E"/>
    <w:rsid w:val="002A55C1"/>
    <w:rsid w:val="002B3402"/>
    <w:rsid w:val="002B74DD"/>
    <w:rsid w:val="002D0C90"/>
    <w:rsid w:val="002E7B1E"/>
    <w:rsid w:val="00311DC3"/>
    <w:rsid w:val="00314ED9"/>
    <w:rsid w:val="00346E3D"/>
    <w:rsid w:val="0036230A"/>
    <w:rsid w:val="003674F7"/>
    <w:rsid w:val="00371D54"/>
    <w:rsid w:val="003B2F71"/>
    <w:rsid w:val="003C39E5"/>
    <w:rsid w:val="003D07CB"/>
    <w:rsid w:val="003D435C"/>
    <w:rsid w:val="003D4B6D"/>
    <w:rsid w:val="003F1CDE"/>
    <w:rsid w:val="003F27F3"/>
    <w:rsid w:val="00400C4A"/>
    <w:rsid w:val="00402EC4"/>
    <w:rsid w:val="00411E10"/>
    <w:rsid w:val="004250AC"/>
    <w:rsid w:val="00452D8C"/>
    <w:rsid w:val="0046746F"/>
    <w:rsid w:val="004B5A8D"/>
    <w:rsid w:val="004C24DC"/>
    <w:rsid w:val="004D0665"/>
    <w:rsid w:val="004D1CD5"/>
    <w:rsid w:val="004D4947"/>
    <w:rsid w:val="004E4A66"/>
    <w:rsid w:val="004E66B6"/>
    <w:rsid w:val="004F0A1B"/>
    <w:rsid w:val="004F56E1"/>
    <w:rsid w:val="00511116"/>
    <w:rsid w:val="0052295F"/>
    <w:rsid w:val="00533D93"/>
    <w:rsid w:val="00541B4D"/>
    <w:rsid w:val="00557706"/>
    <w:rsid w:val="0056408A"/>
    <w:rsid w:val="00594D52"/>
    <w:rsid w:val="005A790C"/>
    <w:rsid w:val="005C00C4"/>
    <w:rsid w:val="005C418C"/>
    <w:rsid w:val="005D2DAE"/>
    <w:rsid w:val="00600687"/>
    <w:rsid w:val="00630ACB"/>
    <w:rsid w:val="006716AB"/>
    <w:rsid w:val="00693855"/>
    <w:rsid w:val="00696293"/>
    <w:rsid w:val="006A4A3D"/>
    <w:rsid w:val="006E2E16"/>
    <w:rsid w:val="006F1752"/>
    <w:rsid w:val="00705F01"/>
    <w:rsid w:val="00727814"/>
    <w:rsid w:val="00732EBA"/>
    <w:rsid w:val="00740A4B"/>
    <w:rsid w:val="0074639D"/>
    <w:rsid w:val="00772069"/>
    <w:rsid w:val="007A3C53"/>
    <w:rsid w:val="007D47D0"/>
    <w:rsid w:val="007E706D"/>
    <w:rsid w:val="007F2B5C"/>
    <w:rsid w:val="0080316A"/>
    <w:rsid w:val="008050D2"/>
    <w:rsid w:val="00807979"/>
    <w:rsid w:val="00813A6D"/>
    <w:rsid w:val="00813D16"/>
    <w:rsid w:val="00813ECF"/>
    <w:rsid w:val="00834D04"/>
    <w:rsid w:val="00864CB2"/>
    <w:rsid w:val="008A720C"/>
    <w:rsid w:val="008B18AC"/>
    <w:rsid w:val="008D3818"/>
    <w:rsid w:val="008E2109"/>
    <w:rsid w:val="008E6844"/>
    <w:rsid w:val="00903197"/>
    <w:rsid w:val="00905EC1"/>
    <w:rsid w:val="00911AD9"/>
    <w:rsid w:val="009517E4"/>
    <w:rsid w:val="0095486C"/>
    <w:rsid w:val="00955235"/>
    <w:rsid w:val="0097572E"/>
    <w:rsid w:val="009874DA"/>
    <w:rsid w:val="00996195"/>
    <w:rsid w:val="009A7B17"/>
    <w:rsid w:val="009C0CA4"/>
    <w:rsid w:val="009E2695"/>
    <w:rsid w:val="00A0575B"/>
    <w:rsid w:val="00A072F3"/>
    <w:rsid w:val="00A36044"/>
    <w:rsid w:val="00A4176C"/>
    <w:rsid w:val="00A56A03"/>
    <w:rsid w:val="00A7005C"/>
    <w:rsid w:val="00A9196D"/>
    <w:rsid w:val="00A936FB"/>
    <w:rsid w:val="00AC5A77"/>
    <w:rsid w:val="00AC6767"/>
    <w:rsid w:val="00AC76CC"/>
    <w:rsid w:val="00AD76FD"/>
    <w:rsid w:val="00AE3046"/>
    <w:rsid w:val="00AE65DE"/>
    <w:rsid w:val="00B04F81"/>
    <w:rsid w:val="00B10945"/>
    <w:rsid w:val="00B20A34"/>
    <w:rsid w:val="00B27669"/>
    <w:rsid w:val="00B4794D"/>
    <w:rsid w:val="00B53642"/>
    <w:rsid w:val="00B628F4"/>
    <w:rsid w:val="00B6312B"/>
    <w:rsid w:val="00B678F5"/>
    <w:rsid w:val="00BA25C4"/>
    <w:rsid w:val="00BA3D68"/>
    <w:rsid w:val="00BA44EB"/>
    <w:rsid w:val="00BC64D3"/>
    <w:rsid w:val="00BE214E"/>
    <w:rsid w:val="00BE7D2D"/>
    <w:rsid w:val="00C31128"/>
    <w:rsid w:val="00C7476F"/>
    <w:rsid w:val="00C92D03"/>
    <w:rsid w:val="00CB6147"/>
    <w:rsid w:val="00CE09B9"/>
    <w:rsid w:val="00CF000E"/>
    <w:rsid w:val="00D23B06"/>
    <w:rsid w:val="00D2563D"/>
    <w:rsid w:val="00D27C48"/>
    <w:rsid w:val="00D322A1"/>
    <w:rsid w:val="00D327B9"/>
    <w:rsid w:val="00D5083C"/>
    <w:rsid w:val="00D815B8"/>
    <w:rsid w:val="00D92125"/>
    <w:rsid w:val="00D9537C"/>
    <w:rsid w:val="00DA32C8"/>
    <w:rsid w:val="00DC5C62"/>
    <w:rsid w:val="00DD1863"/>
    <w:rsid w:val="00E14C30"/>
    <w:rsid w:val="00E26E2A"/>
    <w:rsid w:val="00E32F03"/>
    <w:rsid w:val="00E434CF"/>
    <w:rsid w:val="00E74E27"/>
    <w:rsid w:val="00E87B02"/>
    <w:rsid w:val="00EA5002"/>
    <w:rsid w:val="00EB191B"/>
    <w:rsid w:val="00EC0DBD"/>
    <w:rsid w:val="00EE1CA2"/>
    <w:rsid w:val="00EF19A2"/>
    <w:rsid w:val="00EF433C"/>
    <w:rsid w:val="00EF574C"/>
    <w:rsid w:val="00EF666D"/>
    <w:rsid w:val="00F11AA0"/>
    <w:rsid w:val="00F16DFC"/>
    <w:rsid w:val="00F254D0"/>
    <w:rsid w:val="00F3424B"/>
    <w:rsid w:val="00F350A0"/>
    <w:rsid w:val="00F43C4B"/>
    <w:rsid w:val="00F44E68"/>
    <w:rsid w:val="00F45749"/>
    <w:rsid w:val="00F5477F"/>
    <w:rsid w:val="00F82905"/>
    <w:rsid w:val="00F8709F"/>
    <w:rsid w:val="00F9383B"/>
    <w:rsid w:val="00FB097F"/>
    <w:rsid w:val="00FD7B67"/>
    <w:rsid w:val="2021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/>
    <w:lsdException w:name="Normal Table" w:qFormat="1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3B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3B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23B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23B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B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B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B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B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B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3B06"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sid w:val="00D23B06"/>
    <w:rPr>
      <w:b/>
      <w:bCs/>
    </w:rPr>
  </w:style>
  <w:style w:type="paragraph" w:styleId="a5">
    <w:name w:val="header"/>
    <w:basedOn w:val="a"/>
    <w:link w:val="a6"/>
    <w:uiPriority w:val="99"/>
    <w:unhideWhenUsed/>
    <w:rsid w:val="00D23B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D23B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link w:val="aa"/>
    <w:uiPriority w:val="99"/>
    <w:rsid w:val="00D23B06"/>
    <w:pPr>
      <w:spacing w:before="100" w:beforeAutospacing="1" w:after="100" w:afterAutospacing="1"/>
    </w:pPr>
  </w:style>
  <w:style w:type="paragraph" w:styleId="ab">
    <w:name w:val="Subtitle"/>
    <w:basedOn w:val="a"/>
    <w:next w:val="a"/>
    <w:link w:val="ac"/>
    <w:uiPriority w:val="11"/>
    <w:qFormat/>
    <w:rsid w:val="00D23B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HTML">
    <w:name w:val="HTML Preformatted"/>
    <w:basedOn w:val="a"/>
    <w:link w:val="HTML0"/>
    <w:uiPriority w:val="99"/>
    <w:unhideWhenUsed/>
    <w:rsid w:val="00D23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qFormat/>
    <w:rsid w:val="00D23B06"/>
    <w:rPr>
      <w:rFonts w:eastAsiaTheme="minorEastAsia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D23B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23B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sid w:val="00D23B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23B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3B0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3B0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3B0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3B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3B06"/>
    <w:rPr>
      <w:rFonts w:asciiTheme="majorHAnsi" w:eastAsiaTheme="majorEastAsia" w:hAnsiTheme="majorHAnsi" w:cstheme="majorBidi"/>
    </w:rPr>
  </w:style>
  <w:style w:type="character" w:customStyle="1" w:styleId="a8">
    <w:name w:val="Название Знак"/>
    <w:basedOn w:val="a0"/>
    <w:link w:val="a7"/>
    <w:uiPriority w:val="10"/>
    <w:qFormat/>
    <w:rsid w:val="00D23B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Подзаголовок Знак"/>
    <w:basedOn w:val="a0"/>
    <w:link w:val="ab"/>
    <w:uiPriority w:val="11"/>
    <w:qFormat/>
    <w:rsid w:val="00D23B06"/>
    <w:rPr>
      <w:rFonts w:asciiTheme="majorHAnsi" w:eastAsiaTheme="majorEastAsia" w:hAnsiTheme="majorHAnsi"/>
      <w:sz w:val="24"/>
      <w:szCs w:val="24"/>
    </w:rPr>
  </w:style>
  <w:style w:type="paragraph" w:styleId="ae">
    <w:name w:val="No Spacing"/>
    <w:basedOn w:val="a"/>
    <w:uiPriority w:val="1"/>
    <w:qFormat/>
    <w:rsid w:val="00D23B06"/>
    <w:rPr>
      <w:szCs w:val="32"/>
    </w:rPr>
  </w:style>
  <w:style w:type="paragraph" w:styleId="af">
    <w:name w:val="List Paragraph"/>
    <w:basedOn w:val="a"/>
    <w:qFormat/>
    <w:rsid w:val="00D23B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B06"/>
    <w:rPr>
      <w:i/>
    </w:rPr>
  </w:style>
  <w:style w:type="character" w:customStyle="1" w:styleId="22">
    <w:name w:val="Цитата 2 Знак"/>
    <w:basedOn w:val="a0"/>
    <w:link w:val="21"/>
    <w:uiPriority w:val="29"/>
    <w:rsid w:val="00D23B06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23B06"/>
    <w:pPr>
      <w:ind w:left="720" w:right="720"/>
    </w:pPr>
    <w:rPr>
      <w:rFonts w:cstheme="majorBidi"/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D23B06"/>
    <w:rPr>
      <w:rFonts w:cstheme="majorBidi"/>
      <w:b/>
      <w:i/>
      <w:sz w:val="24"/>
    </w:rPr>
  </w:style>
  <w:style w:type="character" w:customStyle="1" w:styleId="11">
    <w:name w:val="Слабое выделение1"/>
    <w:uiPriority w:val="19"/>
    <w:qFormat/>
    <w:rsid w:val="00D23B06"/>
    <w:rPr>
      <w:i/>
      <w:color w:val="5A5A5A" w:themeColor="text1" w:themeTint="A5"/>
    </w:rPr>
  </w:style>
  <w:style w:type="character" w:customStyle="1" w:styleId="12">
    <w:name w:val="Сильное выделение1"/>
    <w:basedOn w:val="a0"/>
    <w:uiPriority w:val="21"/>
    <w:qFormat/>
    <w:rsid w:val="00D23B06"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sid w:val="00D23B06"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sid w:val="00D23B06"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sid w:val="00D23B0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D23B06"/>
    <w:pPr>
      <w:outlineLvl w:val="9"/>
    </w:pPr>
  </w:style>
  <w:style w:type="character" w:customStyle="1" w:styleId="aa">
    <w:name w:val="Обычный (веб) Знак"/>
    <w:link w:val="a9"/>
    <w:uiPriority w:val="99"/>
    <w:rsid w:val="00D23B06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D23B06"/>
    <w:rPr>
      <w:rFonts w:cstheme="minorBidi"/>
      <w:lang w:val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D23B06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y2iqfc">
    <w:name w:val="y2iqfc"/>
    <w:basedOn w:val="a0"/>
    <w:rsid w:val="000538B8"/>
  </w:style>
  <w:style w:type="paragraph" w:styleId="af2">
    <w:name w:val="footer"/>
    <w:basedOn w:val="a"/>
    <w:link w:val="af3"/>
    <w:uiPriority w:val="99"/>
    <w:semiHidden/>
    <w:unhideWhenUsed/>
    <w:rsid w:val="006938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938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PC</cp:lastModifiedBy>
  <cp:revision>2</cp:revision>
  <cp:lastPrinted>2017-01-31T05:48:00Z</cp:lastPrinted>
  <dcterms:created xsi:type="dcterms:W3CDTF">2026-06-26T09:51:00Z</dcterms:created>
  <dcterms:modified xsi:type="dcterms:W3CDTF">2026-06-26T09:51:00Z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F5D513EB9D784EDDB746849263961643_12</vt:lpwstr>
  </property>
</Properties>
</file>