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A9C6">
      <w:pPr>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kk-KZ"/>
        </w:rPr>
        <w:t>Жамбыл</w:t>
      </w:r>
      <w:r>
        <w:rPr>
          <w:rFonts w:hint="default" w:ascii="Times New Roman" w:hAnsi="Times New Roman" w:cs="Times New Roman"/>
          <w:b/>
          <w:sz w:val="24"/>
          <w:szCs w:val="24"/>
          <w:lang w:val="kk-KZ"/>
        </w:rPr>
        <w:t xml:space="preserve"> </w:t>
      </w:r>
      <w:r>
        <w:rPr>
          <w:rFonts w:ascii="Times New Roman" w:hAnsi="Times New Roman" w:cs="Times New Roman"/>
          <w:b/>
          <w:sz w:val="24"/>
          <w:szCs w:val="24"/>
          <w:lang w:val="ru-RU"/>
        </w:rPr>
        <w:t xml:space="preserve"> облысы </w:t>
      </w:r>
      <w:r>
        <w:rPr>
          <w:rFonts w:ascii="Times New Roman" w:hAnsi="Times New Roman" w:cs="Times New Roman"/>
          <w:b/>
          <w:sz w:val="24"/>
          <w:szCs w:val="24"/>
          <w:lang w:val="kk-KZ"/>
        </w:rPr>
        <w:t>денсаулық</w:t>
      </w:r>
      <w:r>
        <w:rPr>
          <w:rFonts w:ascii="Times New Roman" w:hAnsi="Times New Roman" w:cs="Times New Roman"/>
          <w:b/>
          <w:sz w:val="24"/>
          <w:szCs w:val="24"/>
          <w:lang w:val="ru-RU"/>
        </w:rPr>
        <w:t xml:space="preserve"> басқармасының </w:t>
      </w:r>
      <w:r>
        <w:rPr>
          <w:rFonts w:ascii="Times New Roman" w:hAnsi="Times New Roman" w:cs="Times New Roman"/>
          <w:b/>
          <w:sz w:val="24"/>
          <w:szCs w:val="24"/>
          <w:lang w:val="kk-KZ"/>
        </w:rPr>
        <w:t>Шу</w:t>
      </w:r>
      <w:r>
        <w:rPr>
          <w:rFonts w:hint="default" w:ascii="Times New Roman" w:hAnsi="Times New Roman" w:cs="Times New Roman"/>
          <w:b/>
          <w:sz w:val="24"/>
          <w:szCs w:val="24"/>
          <w:lang w:val="kk-KZ"/>
        </w:rPr>
        <w:t xml:space="preserve"> қалалық емханасы</w:t>
      </w:r>
      <w:r>
        <w:rPr>
          <w:rFonts w:ascii="Times New Roman" w:hAnsi="Times New Roman" w:cs="Times New Roman"/>
          <w:b/>
          <w:sz w:val="24"/>
          <w:szCs w:val="24"/>
          <w:lang w:val="ru-RU"/>
        </w:rPr>
        <w:t xml:space="preserve"> </w:t>
      </w:r>
      <w:r>
        <w:rPr>
          <w:rFonts w:ascii="Times New Roman" w:hAnsi="Times New Roman" w:cs="Times New Roman"/>
          <w:b/>
          <w:sz w:val="24"/>
          <w:szCs w:val="24"/>
          <w:lang w:val="kk-KZ"/>
        </w:rPr>
        <w:t>ШЖҚ</w:t>
      </w:r>
      <w:r>
        <w:rPr>
          <w:rFonts w:ascii="Times New Roman" w:hAnsi="Times New Roman" w:cs="Times New Roman"/>
          <w:b/>
          <w:sz w:val="24"/>
          <w:szCs w:val="24"/>
          <w:lang w:val="ru-RU"/>
        </w:rPr>
        <w:t xml:space="preserve">» </w:t>
      </w:r>
      <w:r>
        <w:rPr>
          <w:rFonts w:ascii="Times New Roman" w:hAnsi="Times New Roman" w:cs="Times New Roman"/>
          <w:b/>
          <w:sz w:val="24"/>
          <w:szCs w:val="24"/>
          <w:lang w:val="kk-KZ"/>
        </w:rPr>
        <w:t>МКК</w:t>
      </w:r>
      <w:r>
        <w:rPr>
          <w:rFonts w:ascii="Times New Roman" w:hAnsi="Times New Roman" w:cs="Times New Roman"/>
          <w:b/>
          <w:sz w:val="24"/>
          <w:szCs w:val="24"/>
          <w:lang w:val="ru-RU"/>
        </w:rPr>
        <w:t xml:space="preserve"> ғимаратында шатырды көгершін тамшылары мен қоқыстардан тазарту бойынша қызметтер. </w:t>
      </w:r>
      <w:r>
        <w:rPr>
          <w:rFonts w:ascii="Times New Roman" w:hAnsi="Times New Roman" w:cs="Times New Roman"/>
          <w:b/>
          <w:sz w:val="24"/>
          <w:szCs w:val="24"/>
          <w:lang w:val="kk-KZ"/>
        </w:rPr>
        <w:t>Шу</w:t>
      </w:r>
      <w:r>
        <w:rPr>
          <w:rFonts w:hint="default" w:ascii="Times New Roman" w:hAnsi="Times New Roman" w:cs="Times New Roman"/>
          <w:b/>
          <w:sz w:val="24"/>
          <w:szCs w:val="24"/>
          <w:lang w:val="kk-KZ"/>
        </w:rPr>
        <w:t xml:space="preserve"> қаласы Қ.Сатпаев көшесі № 155 үй </w:t>
      </w:r>
      <w:r>
        <w:rPr>
          <w:rFonts w:ascii="Times New Roman" w:hAnsi="Times New Roman" w:cs="Times New Roman"/>
          <w:b/>
          <w:sz w:val="24"/>
          <w:szCs w:val="24"/>
          <w:lang w:val="ru-RU"/>
        </w:rPr>
        <w:t xml:space="preserve"> мекенжайында орналасқан</w:t>
      </w:r>
    </w:p>
    <w:p w14:paraId="3D6034D4">
      <w:pPr>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Жоспарланған жалпы жинау алаңы: </w:t>
      </w:r>
      <w:r>
        <w:rPr>
          <w:rFonts w:hint="default" w:ascii="Times New Roman" w:hAnsi="Times New Roman" w:cs="Times New Roman"/>
          <w:b/>
          <w:sz w:val="24"/>
          <w:szCs w:val="24"/>
          <w:lang w:val="kk-KZ"/>
        </w:rPr>
        <w:t>683,90</w:t>
      </w:r>
      <w:r>
        <w:rPr>
          <w:rFonts w:ascii="Times New Roman" w:hAnsi="Times New Roman" w:cs="Times New Roman"/>
          <w:b/>
          <w:sz w:val="24"/>
          <w:szCs w:val="24"/>
          <w:lang w:val="ru-RU"/>
        </w:rPr>
        <w:t xml:space="preserve"> м2</w:t>
      </w:r>
    </w:p>
    <w:p w14:paraId="62ACCB4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Қызмет сипаттамасы: шатыр үй-жайын шаңнан, кірден, қоқыстан, құс тамшыларынан, ұя қалдықтарынан, тордан, қауырсындардан және басқа да ластанулардан шатырды бөлшектемей Механикалық және қолмен тазалау. Ағаш конструкцияларды тазалау (тірек арқалықтар, бөренелер, едендер, қабырғалар, бөлімдер және т.б.). Тесіктерді тығыздау, ауаны торлармен, жатақханалармен жабу. Шатыр бөлмесін құстардан босатыңыз және кейіннен кіруді жабыңыз. Қоқысты кәдеге жарату және шығару: барлық ластанған материалдарды (биологиялық қалдықтарды) жинау, Буып-түю және шығару, кейіннен Тапсырыс берушінің аумағынан мамандандырылған полигонға шығару. Тапсырыс берушінің талабы бойынша қалдықтарды шығару және кәдеге жарату туралы растайтын құжаттарды ұсыну. Қорғаныс торларын/торларын монтаждау: технологиялық саңылауларда және құстардың енуі мүмкін басқа жерлерде желдеткіш торларды немесе металл торларды орнатуды орындау. Торлар/торлар жасушаларының мөлшері 10 мм-ден аспайды. торлар сыртқы ортаға (ылғал, температураның өзгеруі, ультракүлгін сәулелену және т.б.) төзімді және құстар мен кеміргіштердің енуінен сенімді бекітілуі керек. </w:t>
      </w:r>
    </w:p>
    <w:p w14:paraId="1D0A385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Жеткізушіде жиналған қоқысты тиеу және шығару үшін арнайы көлік болуы керек. Жұмыста барлық беттерді қатты ластанудан тазарту үшін арнайы құралдар, арнайы дезинфекциялық және жуғыш заттар қолданылуы керек. Тазалау санитарлық-гигиеналық нормаларды сақтай отырып жүргізілуі керек. </w:t>
      </w:r>
    </w:p>
    <w:p w14:paraId="6B11FF38">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Барлық жұмыстар шатыр құрылымдары мен қызметкерлер үшін қауіпсіз орындалуы керек. Жұмыс аяқталғаннан кейін шатыр барлық қалдықтардан, иістерден, ластану іздерінен толығымен тазартылып, жуғыш заттармен толығымен жуылуы керек. Қажет болса, ықтимал кемшіліктерді жою үшін қосымша процедураларды орындаңыз. Барлық жұмыстар Тапсырыс берушімен  келісілсін.</w:t>
      </w:r>
    </w:p>
    <w:p w14:paraId="1D62AAED">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Өнім беруші жұмыстарды орындау процесінде өз персоналының қауіпсіздік техникасын, еңбекті қорғауды және экологиялық талаптарды сақтауы үшін толық жауапты болады. Жеткізуші Тапсырыс берушіге зиян келтіруі мүмкін немесе болуы мүмкін кез келген әрекеттерге жол бермеуге міндетті. Қандай да бір залал келтірілген жағдайда өнім беруші Тапсырыс берушінің мүлкі бүлінген кезде (жұмсақ шатыр, металл плитка және т.б.) шығындарды өз қаражатынан өтеуге міндеттенеді. </w:t>
      </w:r>
    </w:p>
    <w:p w14:paraId="33418A9F">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Жеткізуші өз қызметкерлерін жеке қорғаныс құралдарымен қамтамасыз етуге міндетті. Тапсырыс беруші жұмыстарды орындаудың барлық кезеңдерінде бақылауды жүзеге асыруға құқылы. Барлық материалдар, Шығыс ресурстары (торлар, бекіткіштер, тесіктер мен тесіктерді жоюға арналған материал, ғимараттың шатыры мен сыртқы қаптамасының элементтері, қаптамалық қаптар, арнайы киім, жуу және дезинфекциялау құралдары және т.б.), сондай-ақ қоқысты шығару жөніндегі қызметтерді өнім беруші оның есебінен толығымен ұсынады және шарт сомасына кіреді.</w:t>
      </w:r>
    </w:p>
    <w:p w14:paraId="32E1CCB9">
      <w:pPr>
        <w:spacing w:line="240" w:lineRule="auto"/>
        <w:jc w:val="center"/>
        <w:rPr>
          <w:rFonts w:ascii="Times New Roman" w:hAnsi="Times New Roman" w:cs="Times New Roman"/>
          <w:b/>
          <w:sz w:val="24"/>
          <w:szCs w:val="24"/>
          <w:lang w:val="ru-RU"/>
        </w:rPr>
      </w:pPr>
    </w:p>
    <w:p w14:paraId="344710B6">
      <w:pPr>
        <w:spacing w:line="240" w:lineRule="auto"/>
        <w:jc w:val="center"/>
        <w:rPr>
          <w:rFonts w:ascii="Times New Roman" w:hAnsi="Times New Roman" w:cs="Times New Roman"/>
          <w:b/>
          <w:sz w:val="24"/>
          <w:szCs w:val="24"/>
          <w:lang w:val="ru-RU"/>
        </w:rPr>
      </w:pPr>
    </w:p>
    <w:p w14:paraId="01FDBFC5">
      <w:pPr>
        <w:spacing w:line="240" w:lineRule="auto"/>
        <w:jc w:val="center"/>
        <w:rPr>
          <w:rFonts w:hint="default" w:ascii="Times New Roman" w:hAnsi="Times New Roman" w:cs="Times New Roman"/>
          <w:b/>
          <w:sz w:val="24"/>
          <w:szCs w:val="24"/>
          <w:lang w:val="kk-KZ"/>
        </w:rPr>
      </w:pPr>
      <w:r>
        <w:rPr>
          <w:rFonts w:ascii="Times New Roman" w:hAnsi="Times New Roman" w:cs="Times New Roman"/>
          <w:b/>
          <w:sz w:val="24"/>
          <w:szCs w:val="24"/>
          <w:lang w:val="ru-RU"/>
        </w:rPr>
        <w:t xml:space="preserve">Услуги по очистке чердака от голубиного помета и мусора в здании </w:t>
      </w:r>
      <w:r>
        <w:rPr>
          <w:rFonts w:ascii="Times New Roman" w:hAnsi="Times New Roman" w:cs="Times New Roman"/>
          <w:b/>
          <w:sz w:val="24"/>
          <w:szCs w:val="24"/>
          <w:lang w:val="kk-KZ"/>
        </w:rPr>
        <w:t>ГКП</w:t>
      </w:r>
      <w:r>
        <w:rPr>
          <w:rFonts w:hint="default" w:ascii="Times New Roman" w:hAnsi="Times New Roman" w:cs="Times New Roman"/>
          <w:b/>
          <w:sz w:val="24"/>
          <w:szCs w:val="24"/>
          <w:lang w:val="kk-KZ"/>
        </w:rPr>
        <w:t xml:space="preserve"> на ПХВ </w:t>
      </w:r>
      <w:r>
        <w:rPr>
          <w:rFonts w:ascii="Times New Roman" w:hAnsi="Times New Roman" w:cs="Times New Roman"/>
          <w:b/>
          <w:sz w:val="24"/>
          <w:szCs w:val="24"/>
          <w:lang w:val="ru-RU"/>
        </w:rPr>
        <w:t xml:space="preserve">  «</w:t>
      </w:r>
      <w:r>
        <w:rPr>
          <w:rFonts w:ascii="Times New Roman" w:hAnsi="Times New Roman" w:cs="Times New Roman"/>
          <w:b/>
          <w:sz w:val="24"/>
          <w:szCs w:val="24"/>
          <w:lang w:val="kk-KZ"/>
        </w:rPr>
        <w:t>Шуская</w:t>
      </w:r>
      <w:r>
        <w:rPr>
          <w:rFonts w:hint="default" w:ascii="Times New Roman" w:hAnsi="Times New Roman" w:cs="Times New Roman"/>
          <w:b/>
          <w:sz w:val="24"/>
          <w:szCs w:val="24"/>
          <w:lang w:val="kk-KZ"/>
        </w:rPr>
        <w:t xml:space="preserve"> городская поликлиника управления здравоохранения акимата Жамбылской области</w:t>
      </w:r>
      <w:r>
        <w:rPr>
          <w:rFonts w:ascii="Times New Roman" w:hAnsi="Times New Roman" w:cs="Times New Roman"/>
          <w:b/>
          <w:sz w:val="24"/>
          <w:szCs w:val="24"/>
          <w:lang w:val="ru-RU"/>
        </w:rPr>
        <w:t xml:space="preserve"> расположенного по адресу </w:t>
      </w:r>
      <w:r>
        <w:rPr>
          <w:rFonts w:ascii="Times New Roman" w:hAnsi="Times New Roman" w:cs="Times New Roman"/>
          <w:b/>
          <w:sz w:val="24"/>
          <w:szCs w:val="24"/>
          <w:lang w:val="kk-KZ"/>
        </w:rPr>
        <w:t>Город</w:t>
      </w:r>
      <w:r>
        <w:rPr>
          <w:rFonts w:hint="default" w:ascii="Times New Roman" w:hAnsi="Times New Roman" w:cs="Times New Roman"/>
          <w:b/>
          <w:sz w:val="24"/>
          <w:szCs w:val="24"/>
          <w:lang w:val="kk-KZ"/>
        </w:rPr>
        <w:t xml:space="preserve"> Шу ул Сатпаевам 155</w:t>
      </w:r>
    </w:p>
    <w:p w14:paraId="57B0B670">
      <w:pPr>
        <w:spacing w:line="240" w:lineRule="auto"/>
        <w:ind w:firstLine="720"/>
        <w:jc w:val="both"/>
        <w:rPr>
          <w:rFonts w:ascii="Times New Roman" w:hAnsi="Times New Roman" w:cs="Times New Roman"/>
          <w:b/>
          <w:sz w:val="24"/>
          <w:szCs w:val="24"/>
          <w:u w:val="single"/>
          <w:lang w:val="ru-RU"/>
        </w:rPr>
      </w:pPr>
      <w:r>
        <w:rPr>
          <w:rFonts w:ascii="Times New Roman" w:hAnsi="Times New Roman" w:cs="Times New Roman"/>
          <w:b/>
          <w:sz w:val="24"/>
          <w:szCs w:val="24"/>
          <w:lang w:val="ru-RU"/>
        </w:rPr>
        <w:t xml:space="preserve">Планируемая общая площадь уборки: </w:t>
      </w:r>
      <w:r>
        <w:rPr>
          <w:rFonts w:hint="default" w:ascii="Times New Roman" w:hAnsi="Times New Roman" w:cs="Times New Roman"/>
          <w:b/>
          <w:sz w:val="24"/>
          <w:szCs w:val="24"/>
          <w:lang w:val="kk-KZ"/>
        </w:rPr>
        <w:t>683,90</w:t>
      </w:r>
      <w:r>
        <w:rPr>
          <w:rFonts w:ascii="Times New Roman" w:hAnsi="Times New Roman" w:cs="Times New Roman"/>
          <w:b/>
          <w:sz w:val="24"/>
          <w:szCs w:val="24"/>
          <w:u w:val="single"/>
          <w:lang w:val="ru-RU"/>
        </w:rPr>
        <w:t xml:space="preserve"> м2</w:t>
      </w:r>
    </w:p>
    <w:p w14:paraId="57369EF9">
      <w:pPr>
        <w:spacing w:line="24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Описание услуги: </w:t>
      </w:r>
      <w:r>
        <w:rPr>
          <w:rFonts w:ascii="Times New Roman" w:hAnsi="Times New Roman" w:cs="Times New Roman"/>
          <w:sz w:val="24"/>
          <w:szCs w:val="24"/>
          <w:lang w:val="ru-RU"/>
        </w:rPr>
        <w:t xml:space="preserve">Механическая и ручная уборка чердачного помещения от пыли, грязи, мусора, птичьего помета, остатков гнёзд, паутины, перьев и иных загрязнений без разбора крыши. Очистка деревянных конструкций (опорные балки, лаги, перекрытия, стены, перегородки и т.д.). </w:t>
      </w:r>
      <w:r>
        <w:rPr>
          <w:rFonts w:ascii="Times New Roman" w:hAnsi="Times New Roman" w:cs="Times New Roman"/>
          <w:sz w:val="24"/>
          <w:szCs w:val="24"/>
          <w:lang w:val="kk-KZ"/>
        </w:rPr>
        <w:t>З</w:t>
      </w:r>
      <w:r>
        <w:rPr>
          <w:rFonts w:ascii="Times New Roman" w:hAnsi="Times New Roman" w:cs="Times New Roman"/>
          <w:sz w:val="24"/>
          <w:szCs w:val="24"/>
          <w:lang w:val="ru-RU"/>
        </w:rPr>
        <w:t xml:space="preserve">аделка отверстий,  закрытие продухов решетками, слуховых окон. Освободить чердачное помещение от птиц и закрытие доступа в последующем. Утилизация и вывоз мусора: сбор, упаковка и вынос всех загрязнённых материалов (биологические отходы) с последующим вывозом с территории Заказчика на специализированный полигон. Предоставление, по требованию Заказчика, подтверждающих документов о вывозе и утилизации отходов. Монтаж защитных сеток/решеток: выполнить установку вентиляционных сеток или металлических решёток в технологических отверстиях и иных местах возможного проникновения птиц. Размер ячеек сеток/решёток - не более 10 мм. Сетки должны быть устойчивыми к воздействию внешней среды (влага, перепады температур, УФ-излучение и др.) и надёжно закреплены от проникновения птиц и грызунов. </w:t>
      </w:r>
    </w:p>
    <w:p w14:paraId="32A2120B">
      <w:pPr>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Поставщик должен иметь специальный транспорт для погрузки и вывоза собранного мусора. В работе должны применяться специальные инструменты по очистке всех поверхностей от сильных загрязнений, специальные дезинфицирующие и моющие средства. Очистка должна быть выполнена с соблюдением санитарно-гигиенических норм. </w:t>
      </w:r>
    </w:p>
    <w:p w14:paraId="4ED2A8C0">
      <w:pPr>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Все работы должны быть выполнены безопасно для конструкций чердака и персонала. После завершения работ, чердак должен быть полностью очищен от всех отходов, запахов, следов загрязнений и полностью отмыт моющими средствами. При необходимости провести дополнительные процедуры для устранения возможных недостатков. Все работы согласовывать с Заказчиком</w:t>
      </w:r>
      <w:r>
        <w:rPr>
          <w:rFonts w:hint="default" w:ascii="Times New Roman" w:hAnsi="Times New Roman" w:cs="Times New Roman"/>
          <w:sz w:val="24"/>
          <w:szCs w:val="24"/>
          <w:lang w:val="kk-KZ"/>
        </w:rPr>
        <w:t>.</w:t>
      </w:r>
      <w:bookmarkStart w:id="0" w:name="_GoBack"/>
      <w:bookmarkEnd w:id="0"/>
    </w:p>
    <w:p w14:paraId="447A52D1">
      <w:pPr>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Поставщик несет полную ответственность за соблюдение техники безопасности собственным персоналом, охраны труда и экологических требований в процессе выполнения работ. Поставщик</w:t>
      </w:r>
      <w:r>
        <w:rPr>
          <w:rFonts w:ascii="Times New Roman" w:hAnsi="Times New Roman" w:cs="Times New Roman"/>
          <w:sz w:val="24"/>
          <w:szCs w:val="24"/>
          <w:lang w:val="kk-KZ"/>
        </w:rPr>
        <w:t xml:space="preserve"> обязан не допускать каких-либо действий, которые могут или могли бы нанести ущерб Заказчику. В случае нанесения какого либо ущерба, Поставщик обязуется при повреждении собственности Заказчика (мягкая кровля, металлочерепица и т.д.) возместить убытки из собственных средств. </w:t>
      </w:r>
    </w:p>
    <w:p w14:paraId="35B63CF5">
      <w:pPr>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Поставщик обязан обеспечить своих работников средствами индивидуальной защиты. Заказчик вправе осуществлять контроль на всех этапах выполнения работ. Все материалы, расходные ресурсы (сетки, крепления, материал для устранения дыр и отверстий, элементы кровли и внешней облицовки здания, упаковочные мешки, спецодежда, моющие и дезинфицирующие средства, и т.д.), а также услуги по вывозу мусора полностью предоставляются Поставщиком за его счет и входят в сумму Договора.</w:t>
      </w:r>
    </w:p>
    <w:p w14:paraId="4DBA90EB">
      <w:pPr>
        <w:spacing w:after="0" w:line="240" w:lineRule="auto"/>
        <w:ind w:firstLine="720"/>
        <w:jc w:val="both"/>
        <w:rPr>
          <w:rFonts w:ascii="Times New Roman" w:hAnsi="Times New Roman" w:cs="Times New Roman"/>
          <w:sz w:val="24"/>
          <w:szCs w:val="24"/>
          <w:lang w:val="ru-RU"/>
        </w:rPr>
      </w:pPr>
    </w:p>
    <w:p w14:paraId="4B90BE32">
      <w:pPr>
        <w:spacing w:line="240" w:lineRule="auto"/>
        <w:jc w:val="both"/>
        <w:rPr>
          <w:rFonts w:ascii="Times New Roman" w:hAnsi="Times New Roman" w:cs="Times New Roman"/>
          <w:sz w:val="24"/>
          <w:szCs w:val="24"/>
          <w:lang w:val="ru-RU"/>
        </w:rPr>
      </w:pPr>
    </w:p>
    <w:p w14:paraId="4D4D65EC">
      <w:pPr>
        <w:spacing w:line="240" w:lineRule="auto"/>
        <w:jc w:val="both"/>
        <w:rPr>
          <w:rFonts w:ascii="Times New Roman" w:hAnsi="Times New Roman" w:cs="Times New Roman"/>
          <w:sz w:val="24"/>
          <w:szCs w:val="24"/>
          <w:lang w:val="ru-RU"/>
        </w:rPr>
      </w:pPr>
    </w:p>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C8"/>
    <w:rsid w:val="00031FE6"/>
    <w:rsid w:val="00051CF3"/>
    <w:rsid w:val="00105B44"/>
    <w:rsid w:val="001100B9"/>
    <w:rsid w:val="0019133B"/>
    <w:rsid w:val="00232E48"/>
    <w:rsid w:val="002A5781"/>
    <w:rsid w:val="002B5F33"/>
    <w:rsid w:val="002B67AB"/>
    <w:rsid w:val="00413DE8"/>
    <w:rsid w:val="005235D6"/>
    <w:rsid w:val="005963BC"/>
    <w:rsid w:val="006114C5"/>
    <w:rsid w:val="00620CC8"/>
    <w:rsid w:val="00682FE3"/>
    <w:rsid w:val="009F44FA"/>
    <w:rsid w:val="00CF1428"/>
    <w:rsid w:val="00DC6919"/>
    <w:rsid w:val="13044F92"/>
    <w:rsid w:val="1BFD7097"/>
    <w:rsid w:val="23605CFE"/>
    <w:rsid w:val="2E02460C"/>
    <w:rsid w:val="3074590E"/>
    <w:rsid w:val="39B44138"/>
    <w:rsid w:val="421406B9"/>
    <w:rsid w:val="6D7C470E"/>
    <w:rsid w:val="6E490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73EA-227A-42AC-8DEF-2223F657A845}">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734</Words>
  <Characters>5288</Characters>
  <Lines>42</Lines>
  <Paragraphs>12</Paragraphs>
  <TotalTime>10</TotalTime>
  <ScaleCrop>false</ScaleCrop>
  <LinksUpToDate>false</LinksUpToDate>
  <CharactersWithSpaces>6020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2026-03-03T11:31:00Z</dcterms:created>
  <dc:creator>User-Buh1</dc:creator>
  <cp:lastModifiedBy>user</cp:lastModifiedBy>
  <dcterms:modified xsi:type="dcterms:W3CDTF">2026-06-26T12:08:34Z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eyJoZGlkIjoiYjExNWFkNDhhZmE1OThkZWZmMTUxYzVlNTczNTE3YjIifQ==</vt:lpwstr>
  </property>
  <property fmtid="{D5CDD505-2E9C-101B-9397-08002B2CF9AE}" pid="3" name="KSOProductBuildVer">
    <vt:lpwstr>1033-12.1.0.26880</vt:lpwstr>
  </property>
  <property fmtid="{D5CDD505-2E9C-101B-9397-08002B2CF9AE}" pid="4" name="ICV">
    <vt:lpwstr>15F47E5EB66144C680FA7F23D9CC5C84_12</vt:lpwstr>
  </property>
</Properties>
</file>