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1BF51" w14:textId="1B8B9BE2" w:rsidR="008E717D" w:rsidRDefault="008E717D" w:rsidP="008E717D">
      <w:pPr>
        <w:pStyle w:val="a3"/>
        <w:ind w:left="3544" w:right="139"/>
        <w:jc w:val="center"/>
        <w:rPr>
          <w:rFonts w:ascii="Times New Roman" w:hAnsi="Times New Roman" w:cs="Times New Roman"/>
          <w:b/>
          <w:w w:val="105"/>
          <w:sz w:val="24"/>
          <w:szCs w:val="24"/>
        </w:rPr>
      </w:pPr>
      <w:r>
        <w:rPr>
          <w:rFonts w:ascii="Times New Roman" w:hAnsi="Times New Roman" w:cs="Times New Roman"/>
          <w:b/>
          <w:w w:val="105"/>
          <w:sz w:val="24"/>
          <w:szCs w:val="24"/>
          <w:lang w:val="ru-RU"/>
        </w:rPr>
        <w:t>«БЕК</w:t>
      </w:r>
      <w:r>
        <w:rPr>
          <w:rFonts w:ascii="Times New Roman" w:hAnsi="Times New Roman" w:cs="Times New Roman"/>
          <w:b/>
          <w:w w:val="105"/>
          <w:sz w:val="24"/>
          <w:szCs w:val="24"/>
        </w:rPr>
        <w:t>ІТЕМІН»</w:t>
      </w:r>
    </w:p>
    <w:p w14:paraId="40556D27" w14:textId="77777777" w:rsidR="008E717D" w:rsidRDefault="008E717D" w:rsidP="008E717D">
      <w:pPr>
        <w:spacing w:after="120"/>
        <w:ind w:left="3544"/>
        <w:contextualSpacing/>
        <w:jc w:val="center"/>
        <w:rPr>
          <w:rFonts w:ascii="Times New Roman" w:eastAsia="Calibri" w:hAnsi="Times New Roman"/>
          <w:b/>
          <w:sz w:val="24"/>
          <w:szCs w:val="24"/>
          <w:lang w:val="ru-RU"/>
        </w:rPr>
      </w:pPr>
      <w:r>
        <w:rPr>
          <w:rFonts w:ascii="Times New Roman" w:eastAsia="Calibri" w:hAnsi="Times New Roman"/>
          <w:b/>
          <w:sz w:val="24"/>
          <w:szCs w:val="24"/>
        </w:rPr>
        <w:t>ҚР ҚМ Бас әскери</w:t>
      </w:r>
      <w:r>
        <w:rPr>
          <w:rFonts w:ascii="Times New Roman" w:eastAsia="Calibri" w:hAnsi="Times New Roman"/>
          <w:b/>
          <w:sz w:val="24"/>
          <w:szCs w:val="24"/>
          <w:lang w:val="ru-RU"/>
        </w:rPr>
        <w:t xml:space="preserve"> </w:t>
      </w:r>
      <w:proofErr w:type="spellStart"/>
      <w:r>
        <w:rPr>
          <w:rFonts w:ascii="Times New Roman" w:eastAsia="Calibri" w:hAnsi="Times New Roman"/>
          <w:b/>
          <w:sz w:val="24"/>
          <w:szCs w:val="24"/>
          <w:lang w:val="ru-RU"/>
        </w:rPr>
        <w:t>клиникалық</w:t>
      </w:r>
      <w:proofErr w:type="spellEnd"/>
    </w:p>
    <w:p w14:paraId="28494C22" w14:textId="77777777" w:rsidR="008E717D" w:rsidRDefault="008E717D" w:rsidP="008E717D">
      <w:pPr>
        <w:spacing w:after="120"/>
        <w:ind w:left="3544"/>
        <w:contextualSpacing/>
        <w:jc w:val="center"/>
        <w:rPr>
          <w:rFonts w:ascii="Times New Roman" w:eastAsia="Calibri" w:hAnsi="Times New Roman"/>
          <w:b/>
          <w:sz w:val="24"/>
          <w:szCs w:val="24"/>
        </w:rPr>
      </w:pPr>
      <w:proofErr w:type="spellStart"/>
      <w:r>
        <w:rPr>
          <w:rFonts w:ascii="Times New Roman" w:eastAsia="Calibri" w:hAnsi="Times New Roman"/>
          <w:b/>
          <w:sz w:val="24"/>
          <w:szCs w:val="24"/>
          <w:lang w:val="ru-RU"/>
        </w:rPr>
        <w:t>госпиталі</w:t>
      </w:r>
      <w:proofErr w:type="spellEnd"/>
      <w:r>
        <w:rPr>
          <w:rFonts w:ascii="Times New Roman" w:eastAsia="Calibri" w:hAnsi="Times New Roman"/>
          <w:b/>
          <w:sz w:val="24"/>
          <w:szCs w:val="24"/>
        </w:rPr>
        <w:t xml:space="preserve"> бастығы</w:t>
      </w:r>
    </w:p>
    <w:p w14:paraId="1EFA7B76" w14:textId="77777777" w:rsidR="008E717D" w:rsidRDefault="008E717D" w:rsidP="008E717D">
      <w:pPr>
        <w:spacing w:after="120"/>
        <w:ind w:left="3544"/>
        <w:contextualSpacing/>
        <w:jc w:val="center"/>
        <w:rPr>
          <w:rFonts w:ascii="Times New Roman" w:eastAsia="Calibri" w:hAnsi="Times New Roman"/>
          <w:b/>
          <w:sz w:val="12"/>
          <w:szCs w:val="12"/>
        </w:rPr>
      </w:pPr>
    </w:p>
    <w:p w14:paraId="0A5F1FCF" w14:textId="77777777" w:rsidR="008E717D" w:rsidRDefault="008E717D" w:rsidP="008E717D">
      <w:pPr>
        <w:spacing w:after="120"/>
        <w:ind w:left="3544"/>
        <w:contextualSpacing/>
        <w:jc w:val="center"/>
        <w:rPr>
          <w:rFonts w:ascii="Times New Roman" w:eastAsia="Calibri" w:hAnsi="Times New Roman"/>
          <w:b/>
          <w:sz w:val="24"/>
          <w:szCs w:val="24"/>
          <w:lang w:val="ru-RU"/>
        </w:rPr>
      </w:pPr>
      <w:r>
        <w:rPr>
          <w:rFonts w:ascii="Times New Roman" w:eastAsia="Calibri" w:hAnsi="Times New Roman"/>
          <w:b/>
          <w:sz w:val="24"/>
          <w:szCs w:val="24"/>
        </w:rPr>
        <w:t xml:space="preserve">м/қ полковнигі                  А. </w:t>
      </w:r>
      <w:proofErr w:type="spellStart"/>
      <w:r>
        <w:rPr>
          <w:rFonts w:ascii="Times New Roman" w:eastAsia="Calibri" w:hAnsi="Times New Roman"/>
          <w:b/>
          <w:sz w:val="24"/>
          <w:szCs w:val="24"/>
          <w:lang w:val="ru-RU"/>
        </w:rPr>
        <w:t>Маруфов</w:t>
      </w:r>
      <w:proofErr w:type="spellEnd"/>
    </w:p>
    <w:p w14:paraId="7E53F5AD" w14:textId="77777777" w:rsidR="008E717D" w:rsidRDefault="008E717D" w:rsidP="008E717D">
      <w:pPr>
        <w:pStyle w:val="a3"/>
        <w:ind w:left="3544"/>
        <w:jc w:val="center"/>
        <w:rPr>
          <w:rFonts w:ascii="Times New Roman" w:eastAsia="Calibri" w:hAnsi="Times New Roman"/>
          <w:b/>
          <w:sz w:val="24"/>
          <w:szCs w:val="24"/>
        </w:rPr>
      </w:pPr>
    </w:p>
    <w:p w14:paraId="7604F7DD" w14:textId="77777777" w:rsidR="008E717D" w:rsidRPr="003004C7" w:rsidRDefault="008E717D" w:rsidP="008E717D">
      <w:pPr>
        <w:pStyle w:val="a3"/>
        <w:ind w:left="3544"/>
        <w:jc w:val="center"/>
        <w:rPr>
          <w:rFonts w:ascii="Times New Roman" w:hAnsi="Times New Roman" w:cs="Times New Roman"/>
          <w:sz w:val="24"/>
          <w:szCs w:val="24"/>
        </w:rPr>
      </w:pPr>
      <w:r w:rsidRPr="003004C7">
        <w:rPr>
          <w:rFonts w:ascii="Times New Roman" w:eastAsia="Calibri" w:hAnsi="Times New Roman"/>
          <w:sz w:val="24"/>
          <w:szCs w:val="24"/>
        </w:rPr>
        <w:t>«______» _______________ 2026 ж.</w:t>
      </w:r>
    </w:p>
    <w:p w14:paraId="5F7174B2" w14:textId="77777777" w:rsidR="008E717D" w:rsidRDefault="008E717D" w:rsidP="009F0EDB">
      <w:pPr>
        <w:pStyle w:val="1"/>
        <w:tabs>
          <w:tab w:val="left" w:pos="9028"/>
        </w:tabs>
        <w:ind w:left="0" w:right="0" w:firstLine="0"/>
        <w:rPr>
          <w:rFonts w:ascii="Times New Roman" w:hAnsi="Times New Roman" w:cs="Times New Roman"/>
          <w:w w:val="110"/>
          <w:sz w:val="24"/>
          <w:szCs w:val="24"/>
        </w:rPr>
      </w:pPr>
    </w:p>
    <w:p w14:paraId="1E96C601" w14:textId="77777777" w:rsidR="008E717D" w:rsidRDefault="008E717D" w:rsidP="009F0EDB">
      <w:pPr>
        <w:pStyle w:val="1"/>
        <w:tabs>
          <w:tab w:val="left" w:pos="9028"/>
        </w:tabs>
        <w:ind w:left="0" w:right="0" w:firstLine="0"/>
        <w:rPr>
          <w:rFonts w:ascii="Times New Roman" w:hAnsi="Times New Roman" w:cs="Times New Roman"/>
          <w:w w:val="110"/>
          <w:sz w:val="24"/>
          <w:szCs w:val="24"/>
        </w:rPr>
      </w:pPr>
    </w:p>
    <w:p w14:paraId="34A53F57" w14:textId="77777777" w:rsidR="0014710B" w:rsidRDefault="0014710B" w:rsidP="0014710B">
      <w:pPr>
        <w:pStyle w:val="1"/>
        <w:tabs>
          <w:tab w:val="left" w:pos="9028"/>
        </w:tabs>
        <w:ind w:left="0" w:right="0" w:firstLine="0"/>
        <w:jc w:val="center"/>
        <w:rPr>
          <w:rFonts w:ascii="Times New Roman" w:hAnsi="Times New Roman" w:cs="Times New Roman"/>
          <w:w w:val="110"/>
          <w:sz w:val="24"/>
          <w:szCs w:val="24"/>
        </w:rPr>
      </w:pPr>
      <w:r w:rsidRPr="008F530D">
        <w:rPr>
          <w:rFonts w:ascii="Times New Roman" w:hAnsi="Times New Roman" w:cs="Times New Roman"/>
          <w:w w:val="110"/>
          <w:sz w:val="24"/>
          <w:szCs w:val="24"/>
        </w:rPr>
        <w:t>Сатып алынатын қызметтердің техникалық ерекшелігі</w:t>
      </w:r>
    </w:p>
    <w:p w14:paraId="427BCB64" w14:textId="77777777" w:rsidR="0014710B" w:rsidRPr="00F2658C" w:rsidRDefault="0014710B" w:rsidP="0014710B">
      <w:pPr>
        <w:pStyle w:val="1"/>
        <w:tabs>
          <w:tab w:val="left" w:pos="9028"/>
        </w:tabs>
        <w:ind w:left="0" w:right="0" w:firstLine="0"/>
        <w:jc w:val="center"/>
        <w:rPr>
          <w:rFonts w:ascii="Times New Roman" w:hAnsi="Times New Roman" w:cs="Times New Roman"/>
          <w:b w:val="0"/>
          <w:sz w:val="24"/>
          <w:szCs w:val="24"/>
        </w:rPr>
      </w:pPr>
      <w:r w:rsidRPr="008F530D">
        <w:rPr>
          <w:rFonts w:ascii="Times New Roman" w:hAnsi="Times New Roman" w:cs="Times New Roman"/>
          <w:w w:val="110"/>
          <w:sz w:val="24"/>
          <w:szCs w:val="24"/>
        </w:rPr>
        <w:t>(тапсырыс беруші толтырады)</w:t>
      </w:r>
    </w:p>
    <w:p w14:paraId="22368C8D" w14:textId="77777777" w:rsidR="0014710B" w:rsidRPr="005415E4" w:rsidRDefault="0014710B" w:rsidP="0014710B">
      <w:pPr>
        <w:pStyle w:val="a3"/>
        <w:rPr>
          <w:rFonts w:ascii="Times New Roman" w:hAnsi="Times New Roman" w:cs="Times New Roman"/>
          <w:b/>
          <w:sz w:val="24"/>
          <w:szCs w:val="24"/>
        </w:rPr>
      </w:pPr>
    </w:p>
    <w:tbl>
      <w:tblPr>
        <w:tblStyle w:val="TableNormal"/>
        <w:tblW w:w="0" w:type="auto"/>
        <w:tblInd w:w="1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95"/>
        <w:gridCol w:w="6946"/>
      </w:tblGrid>
      <w:tr w:rsidR="0014710B" w:rsidRPr="00AE31E1" w14:paraId="20F0B620" w14:textId="77777777" w:rsidTr="00483B78">
        <w:trPr>
          <w:trHeight w:val="474"/>
        </w:trPr>
        <w:tc>
          <w:tcPr>
            <w:tcW w:w="2395" w:type="dxa"/>
          </w:tcPr>
          <w:p w14:paraId="21BAD32B"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Тапсырыс</w:t>
            </w:r>
            <w:r w:rsidRPr="00AE31E1">
              <w:rPr>
                <w:rFonts w:ascii="Times New Roman" w:hAnsi="Times New Roman" w:cs="Times New Roman"/>
                <w:b/>
                <w:w w:val="110"/>
                <w:sz w:val="20"/>
                <w:szCs w:val="20"/>
                <w:lang w:val="ru-RU"/>
              </w:rPr>
              <w:t xml:space="preserve"> </w:t>
            </w:r>
            <w:r w:rsidRPr="00AE31E1">
              <w:rPr>
                <w:rFonts w:ascii="Times New Roman" w:hAnsi="Times New Roman" w:cs="Times New Roman"/>
                <w:b/>
                <w:w w:val="110"/>
                <w:sz w:val="20"/>
                <w:szCs w:val="20"/>
              </w:rPr>
              <w:t xml:space="preserve">берушінің </w:t>
            </w:r>
            <w:r w:rsidRPr="00AE31E1">
              <w:rPr>
                <w:rFonts w:ascii="Times New Roman" w:hAnsi="Times New Roman" w:cs="Times New Roman"/>
                <w:b/>
                <w:spacing w:val="-2"/>
                <w:w w:val="110"/>
                <w:sz w:val="20"/>
                <w:szCs w:val="20"/>
              </w:rPr>
              <w:t>атауы</w:t>
            </w:r>
          </w:p>
        </w:tc>
        <w:tc>
          <w:tcPr>
            <w:tcW w:w="6946" w:type="dxa"/>
          </w:tcPr>
          <w:p w14:paraId="1743D936" w14:textId="77777777" w:rsidR="0014710B" w:rsidRPr="00E116DC" w:rsidRDefault="0014710B" w:rsidP="00BB23C6">
            <w:pPr>
              <w:pStyle w:val="TableParagraph"/>
              <w:ind w:left="66"/>
              <w:rPr>
                <w:rFonts w:ascii="Times New Roman" w:hAnsi="Times New Roman" w:cs="Times New Roman"/>
                <w:sz w:val="20"/>
                <w:szCs w:val="20"/>
              </w:rPr>
            </w:pPr>
            <w:r w:rsidRPr="00E116DC">
              <w:rPr>
                <w:rFonts w:ascii="Times New Roman" w:hAnsi="Times New Roman" w:cs="Times New Roman"/>
                <w:w w:val="105"/>
                <w:sz w:val="20"/>
                <w:szCs w:val="20"/>
              </w:rPr>
              <w:t>Қазақстан Республикасы Қорғаныс министрлігінің "Бас әскери клиникалық госпиталі" республикалық мемлекеттік мекемесі</w:t>
            </w:r>
          </w:p>
        </w:tc>
      </w:tr>
      <w:tr w:rsidR="0014710B" w:rsidRPr="00AE31E1" w14:paraId="555F37AE" w14:textId="77777777" w:rsidTr="00483B78">
        <w:trPr>
          <w:trHeight w:val="474"/>
        </w:trPr>
        <w:tc>
          <w:tcPr>
            <w:tcW w:w="2395" w:type="dxa"/>
          </w:tcPr>
          <w:p w14:paraId="4D87A45E"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Ұйымдастырушының</w:t>
            </w:r>
            <w:r w:rsidRPr="00AE31E1">
              <w:rPr>
                <w:rFonts w:ascii="Times New Roman" w:hAnsi="Times New Roman" w:cs="Times New Roman"/>
                <w:b/>
                <w:w w:val="110"/>
                <w:sz w:val="20"/>
                <w:szCs w:val="20"/>
                <w:lang w:val="ru-RU"/>
              </w:rPr>
              <w:t xml:space="preserve"> </w:t>
            </w:r>
            <w:r w:rsidRPr="00AE31E1">
              <w:rPr>
                <w:rFonts w:ascii="Times New Roman" w:hAnsi="Times New Roman" w:cs="Times New Roman"/>
                <w:b/>
                <w:spacing w:val="-2"/>
                <w:w w:val="110"/>
                <w:sz w:val="20"/>
                <w:szCs w:val="20"/>
              </w:rPr>
              <w:t>атауы</w:t>
            </w:r>
          </w:p>
        </w:tc>
        <w:tc>
          <w:tcPr>
            <w:tcW w:w="6946" w:type="dxa"/>
          </w:tcPr>
          <w:p w14:paraId="67B99392" w14:textId="77777777" w:rsidR="0014710B" w:rsidRPr="00E116DC" w:rsidRDefault="0014710B" w:rsidP="00BB23C6">
            <w:pPr>
              <w:pStyle w:val="TableParagraph"/>
              <w:ind w:left="66" w:right="625"/>
              <w:rPr>
                <w:rFonts w:ascii="Times New Roman" w:hAnsi="Times New Roman" w:cs="Times New Roman"/>
                <w:sz w:val="20"/>
                <w:szCs w:val="20"/>
              </w:rPr>
            </w:pPr>
            <w:r w:rsidRPr="00E116DC">
              <w:rPr>
                <w:rFonts w:ascii="Times New Roman" w:hAnsi="Times New Roman" w:cs="Times New Roman"/>
                <w:w w:val="105"/>
                <w:sz w:val="20"/>
                <w:szCs w:val="20"/>
              </w:rPr>
              <w:t>Қазақстан Республикасы Қорғаныс министрлігінің "Бас әскери клиникалық госпиталі" республикалық мемлекеттік мекемесі</w:t>
            </w:r>
          </w:p>
        </w:tc>
      </w:tr>
      <w:tr w:rsidR="0014710B" w:rsidRPr="00AE31E1" w14:paraId="0BB2D801" w14:textId="77777777" w:rsidTr="00483B78">
        <w:trPr>
          <w:trHeight w:val="293"/>
        </w:trPr>
        <w:tc>
          <w:tcPr>
            <w:tcW w:w="2395" w:type="dxa"/>
          </w:tcPr>
          <w:p w14:paraId="40E800C7"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05"/>
                <w:sz w:val="20"/>
                <w:szCs w:val="20"/>
              </w:rPr>
              <w:t>Лоттың</w:t>
            </w:r>
            <w:r w:rsidRPr="00AE31E1">
              <w:rPr>
                <w:rFonts w:ascii="Times New Roman" w:hAnsi="Times New Roman" w:cs="Times New Roman"/>
                <w:b/>
                <w:w w:val="105"/>
                <w:sz w:val="20"/>
                <w:szCs w:val="20"/>
                <w:lang w:val="ru-RU"/>
              </w:rPr>
              <w:t xml:space="preserve"> </w:t>
            </w:r>
            <w:r w:rsidRPr="00AE31E1">
              <w:rPr>
                <w:rFonts w:ascii="Times New Roman" w:hAnsi="Times New Roman" w:cs="Times New Roman"/>
                <w:b/>
                <w:spacing w:val="-10"/>
                <w:w w:val="105"/>
                <w:sz w:val="20"/>
                <w:szCs w:val="20"/>
              </w:rPr>
              <w:t>№</w:t>
            </w:r>
          </w:p>
        </w:tc>
        <w:tc>
          <w:tcPr>
            <w:tcW w:w="6946" w:type="dxa"/>
          </w:tcPr>
          <w:p w14:paraId="1F72A1B8" w14:textId="77777777" w:rsidR="0014710B" w:rsidRPr="00E116DC" w:rsidRDefault="0014710B" w:rsidP="00BB23C6">
            <w:pPr>
              <w:pStyle w:val="TableParagraph"/>
              <w:ind w:left="66"/>
              <w:rPr>
                <w:rFonts w:ascii="Times New Roman" w:hAnsi="Times New Roman" w:cs="Times New Roman"/>
                <w:sz w:val="20"/>
                <w:szCs w:val="20"/>
                <w:lang w:val="ru-RU"/>
              </w:rPr>
            </w:pPr>
          </w:p>
        </w:tc>
      </w:tr>
      <w:tr w:rsidR="0014710B" w:rsidRPr="00AE31E1" w14:paraId="1C1F942B" w14:textId="77777777" w:rsidTr="00483B78">
        <w:trPr>
          <w:trHeight w:val="294"/>
        </w:trPr>
        <w:tc>
          <w:tcPr>
            <w:tcW w:w="2395" w:type="dxa"/>
          </w:tcPr>
          <w:p w14:paraId="67154EC4"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Лоттың</w:t>
            </w:r>
            <w:r w:rsidRPr="00AE31E1">
              <w:rPr>
                <w:rFonts w:ascii="Times New Roman" w:hAnsi="Times New Roman" w:cs="Times New Roman"/>
                <w:b/>
                <w:w w:val="110"/>
                <w:sz w:val="20"/>
                <w:szCs w:val="20"/>
                <w:lang w:val="ru-RU"/>
              </w:rPr>
              <w:t xml:space="preserve"> </w:t>
            </w:r>
            <w:r w:rsidRPr="00AE31E1">
              <w:rPr>
                <w:rFonts w:ascii="Times New Roman" w:hAnsi="Times New Roman" w:cs="Times New Roman"/>
                <w:b/>
                <w:spacing w:val="-2"/>
                <w:w w:val="110"/>
                <w:sz w:val="20"/>
                <w:szCs w:val="20"/>
              </w:rPr>
              <w:t>атауы</w:t>
            </w:r>
          </w:p>
        </w:tc>
        <w:tc>
          <w:tcPr>
            <w:tcW w:w="6946" w:type="dxa"/>
          </w:tcPr>
          <w:p w14:paraId="377B9C15" w14:textId="04AC8C27" w:rsidR="0014710B" w:rsidRPr="00E116DC" w:rsidRDefault="00E116DC" w:rsidP="003D2AA3">
            <w:pPr>
              <w:pStyle w:val="TableParagraph"/>
              <w:ind w:left="66"/>
              <w:rPr>
                <w:rFonts w:ascii="Times New Roman" w:hAnsi="Times New Roman" w:cs="Times New Roman"/>
                <w:sz w:val="20"/>
                <w:szCs w:val="20"/>
              </w:rPr>
            </w:pPr>
            <w:r w:rsidRPr="00E116DC">
              <w:rPr>
                <w:rFonts w:ascii="Times New Roman" w:hAnsi="Times New Roman" w:cs="Times New Roman"/>
                <w:sz w:val="20"/>
                <w:szCs w:val="20"/>
              </w:rPr>
              <w:t>Қауіпті қалдықтарды/мүлікті/материалдарды шығару (жинау) бойынша қызмет</w:t>
            </w:r>
          </w:p>
        </w:tc>
      </w:tr>
      <w:tr w:rsidR="0014710B" w:rsidRPr="00AE31E1" w14:paraId="3B61037E" w14:textId="77777777" w:rsidTr="003D2AA3">
        <w:trPr>
          <w:trHeight w:val="1592"/>
        </w:trPr>
        <w:tc>
          <w:tcPr>
            <w:tcW w:w="2395" w:type="dxa"/>
          </w:tcPr>
          <w:p w14:paraId="0283F47D"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spacing w:val="-2"/>
                <w:w w:val="110"/>
                <w:sz w:val="20"/>
                <w:szCs w:val="20"/>
              </w:rPr>
              <w:t xml:space="preserve">Тауарлардың,  жұмыстардың, </w:t>
            </w:r>
            <w:r w:rsidRPr="00AE31E1">
              <w:rPr>
                <w:rFonts w:ascii="Times New Roman" w:hAnsi="Times New Roman" w:cs="Times New Roman"/>
                <w:b/>
                <w:w w:val="110"/>
                <w:sz w:val="20"/>
                <w:szCs w:val="20"/>
              </w:rPr>
              <w:t xml:space="preserve">көрсетілетін қызметтердің бірыңғай номенклатуралық анықтамалығы кодының </w:t>
            </w:r>
            <w:r w:rsidRPr="00AE31E1">
              <w:rPr>
                <w:rFonts w:ascii="Times New Roman" w:hAnsi="Times New Roman" w:cs="Times New Roman"/>
                <w:b/>
                <w:spacing w:val="-2"/>
                <w:w w:val="110"/>
                <w:sz w:val="20"/>
                <w:szCs w:val="20"/>
              </w:rPr>
              <w:t>атауы*:</w:t>
            </w:r>
          </w:p>
        </w:tc>
        <w:tc>
          <w:tcPr>
            <w:tcW w:w="6946" w:type="dxa"/>
          </w:tcPr>
          <w:p w14:paraId="31C706EA" w14:textId="0735020F" w:rsidR="0014710B" w:rsidRPr="00E116DC" w:rsidRDefault="00E116DC" w:rsidP="00BB23C6">
            <w:pPr>
              <w:pStyle w:val="TableParagraph"/>
              <w:ind w:left="66"/>
              <w:rPr>
                <w:rFonts w:ascii="Times New Roman" w:hAnsi="Times New Roman" w:cs="Times New Roman"/>
                <w:sz w:val="20"/>
                <w:szCs w:val="20"/>
              </w:rPr>
            </w:pPr>
            <w:r w:rsidRPr="00E116DC">
              <w:rPr>
                <w:rFonts w:ascii="Times New Roman" w:hAnsi="Times New Roman" w:cs="Times New Roman"/>
                <w:color w:val="3A3A3A"/>
                <w:sz w:val="20"/>
                <w:szCs w:val="20"/>
              </w:rPr>
              <w:t>381230.000.000000</w:t>
            </w:r>
          </w:p>
        </w:tc>
      </w:tr>
      <w:tr w:rsidR="0014710B" w:rsidRPr="00AE31E1" w14:paraId="5561F60D" w14:textId="77777777" w:rsidTr="00483B78">
        <w:trPr>
          <w:trHeight w:val="293"/>
        </w:trPr>
        <w:tc>
          <w:tcPr>
            <w:tcW w:w="2395" w:type="dxa"/>
          </w:tcPr>
          <w:p w14:paraId="13CFD35D" w14:textId="77777777" w:rsidR="0014710B" w:rsidRPr="00AE31E1" w:rsidRDefault="0014710B" w:rsidP="00BB23C6">
            <w:pPr>
              <w:pStyle w:val="TableParagraph"/>
              <w:ind w:left="67"/>
              <w:rPr>
                <w:rFonts w:ascii="Times New Roman" w:hAnsi="Times New Roman" w:cs="Times New Roman"/>
                <w:b/>
                <w:sz w:val="20"/>
                <w:szCs w:val="20"/>
              </w:rPr>
            </w:pPr>
            <w:r w:rsidRPr="00F875AB">
              <w:rPr>
                <w:rFonts w:ascii="Times New Roman" w:hAnsi="Times New Roman" w:cs="Times New Roman"/>
                <w:b/>
                <w:w w:val="105"/>
                <w:sz w:val="20"/>
                <w:szCs w:val="20"/>
              </w:rPr>
              <w:t>Қызметтің атауы*</w:t>
            </w:r>
            <w:r w:rsidRPr="00AE31E1">
              <w:rPr>
                <w:rFonts w:ascii="Times New Roman" w:hAnsi="Times New Roman" w:cs="Times New Roman"/>
                <w:b/>
                <w:spacing w:val="-2"/>
                <w:w w:val="110"/>
                <w:sz w:val="20"/>
                <w:szCs w:val="20"/>
              </w:rPr>
              <w:t>:</w:t>
            </w:r>
          </w:p>
        </w:tc>
        <w:tc>
          <w:tcPr>
            <w:tcW w:w="6946" w:type="dxa"/>
          </w:tcPr>
          <w:p w14:paraId="26EC616A" w14:textId="3B6A6B62" w:rsidR="0014710B" w:rsidRPr="00E116DC" w:rsidRDefault="00E116DC" w:rsidP="003D2AA3">
            <w:pPr>
              <w:pStyle w:val="TableParagraph"/>
              <w:ind w:left="66"/>
              <w:rPr>
                <w:rFonts w:ascii="Times New Roman" w:hAnsi="Times New Roman" w:cs="Times New Roman"/>
                <w:sz w:val="20"/>
                <w:szCs w:val="20"/>
              </w:rPr>
            </w:pPr>
            <w:r w:rsidRPr="00E116DC">
              <w:rPr>
                <w:rFonts w:ascii="Times New Roman" w:hAnsi="Times New Roman" w:cs="Times New Roman"/>
                <w:sz w:val="20"/>
                <w:szCs w:val="20"/>
              </w:rPr>
              <w:t>Қауіпті қалдықтарды/мүлікті/материалдарды шығару (жинау) бойынша қызмет</w:t>
            </w:r>
          </w:p>
        </w:tc>
      </w:tr>
      <w:tr w:rsidR="0014710B" w:rsidRPr="00AE31E1" w14:paraId="2B21D96B" w14:textId="77777777" w:rsidTr="00483B78">
        <w:trPr>
          <w:trHeight w:val="294"/>
        </w:trPr>
        <w:tc>
          <w:tcPr>
            <w:tcW w:w="2395" w:type="dxa"/>
          </w:tcPr>
          <w:p w14:paraId="2A2922B2"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Өлшем</w:t>
            </w:r>
            <w:r w:rsidRPr="00AE31E1">
              <w:rPr>
                <w:rFonts w:ascii="Times New Roman" w:hAnsi="Times New Roman" w:cs="Times New Roman"/>
                <w:b/>
                <w:w w:val="110"/>
                <w:sz w:val="20"/>
                <w:szCs w:val="20"/>
                <w:lang w:val="ru-RU"/>
              </w:rPr>
              <w:t xml:space="preserve"> </w:t>
            </w:r>
            <w:r w:rsidRPr="00AE31E1">
              <w:rPr>
                <w:rFonts w:ascii="Times New Roman" w:hAnsi="Times New Roman" w:cs="Times New Roman"/>
                <w:b/>
                <w:spacing w:val="-2"/>
                <w:w w:val="110"/>
                <w:sz w:val="20"/>
                <w:szCs w:val="20"/>
              </w:rPr>
              <w:t>бірлігі*:</w:t>
            </w:r>
          </w:p>
        </w:tc>
        <w:tc>
          <w:tcPr>
            <w:tcW w:w="6946" w:type="dxa"/>
          </w:tcPr>
          <w:p w14:paraId="0724D591" w14:textId="7C66FBF8" w:rsidR="0014710B" w:rsidRPr="00C07712" w:rsidRDefault="00C07712" w:rsidP="00BB23C6">
            <w:pPr>
              <w:pStyle w:val="TableParagraph"/>
              <w:ind w:left="66"/>
              <w:rPr>
                <w:rFonts w:ascii="Times New Roman" w:hAnsi="Times New Roman" w:cs="Times New Roman"/>
                <w:spacing w:val="-2"/>
                <w:w w:val="105"/>
                <w:sz w:val="20"/>
                <w:szCs w:val="20"/>
                <w:lang w:val="ru-RU"/>
              </w:rPr>
            </w:pPr>
            <w:r>
              <w:rPr>
                <w:rFonts w:ascii="Times New Roman" w:hAnsi="Times New Roman" w:cs="Times New Roman"/>
                <w:spacing w:val="-2"/>
                <w:w w:val="105"/>
                <w:sz w:val="20"/>
                <w:szCs w:val="20"/>
                <w:lang w:val="ru-RU"/>
              </w:rPr>
              <w:t>кг</w:t>
            </w:r>
          </w:p>
        </w:tc>
      </w:tr>
      <w:tr w:rsidR="0014710B" w:rsidRPr="00AE31E1" w14:paraId="6CA8AB23" w14:textId="77777777" w:rsidTr="00483B78">
        <w:trPr>
          <w:trHeight w:val="294"/>
        </w:trPr>
        <w:tc>
          <w:tcPr>
            <w:tcW w:w="2395" w:type="dxa"/>
          </w:tcPr>
          <w:p w14:paraId="4C9EAB1F"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Саны</w:t>
            </w:r>
            <w:r w:rsidRPr="00AE31E1">
              <w:rPr>
                <w:rFonts w:ascii="Times New Roman" w:hAnsi="Times New Roman" w:cs="Times New Roman"/>
                <w:b/>
                <w:w w:val="110"/>
                <w:sz w:val="20"/>
                <w:szCs w:val="20"/>
                <w:lang w:val="ru-RU"/>
              </w:rPr>
              <w:t xml:space="preserve"> </w:t>
            </w:r>
            <w:r w:rsidRPr="00AE31E1">
              <w:rPr>
                <w:rFonts w:ascii="Times New Roman" w:hAnsi="Times New Roman" w:cs="Times New Roman"/>
                <w:b/>
                <w:spacing w:val="-2"/>
                <w:w w:val="110"/>
                <w:sz w:val="20"/>
                <w:szCs w:val="20"/>
              </w:rPr>
              <w:t>(көлемі)*:</w:t>
            </w:r>
          </w:p>
        </w:tc>
        <w:tc>
          <w:tcPr>
            <w:tcW w:w="6946" w:type="dxa"/>
          </w:tcPr>
          <w:p w14:paraId="7E17A883" w14:textId="75A92C69" w:rsidR="0014710B" w:rsidRPr="00C07712" w:rsidRDefault="00C07712" w:rsidP="00BB23C6">
            <w:pPr>
              <w:pStyle w:val="TableParagraph"/>
              <w:ind w:left="66"/>
              <w:rPr>
                <w:rFonts w:ascii="Times New Roman" w:hAnsi="Times New Roman" w:cs="Times New Roman"/>
                <w:sz w:val="20"/>
                <w:szCs w:val="20"/>
                <w:lang w:val="ru-RU"/>
              </w:rPr>
            </w:pPr>
            <w:r>
              <w:rPr>
                <w:rFonts w:ascii="Times New Roman" w:hAnsi="Times New Roman" w:cs="Times New Roman"/>
                <w:spacing w:val="-5"/>
                <w:w w:val="105"/>
                <w:sz w:val="20"/>
                <w:szCs w:val="20"/>
                <w:lang w:val="ru-RU"/>
              </w:rPr>
              <w:t>60</w:t>
            </w:r>
          </w:p>
        </w:tc>
      </w:tr>
      <w:tr w:rsidR="0014710B" w:rsidRPr="00AE31E1" w14:paraId="5A1711FA" w14:textId="77777777" w:rsidTr="00483B78">
        <w:trPr>
          <w:trHeight w:val="474"/>
        </w:trPr>
        <w:tc>
          <w:tcPr>
            <w:tcW w:w="2395" w:type="dxa"/>
          </w:tcPr>
          <w:p w14:paraId="1DBA602B"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Бірлік бағасы, қосылған құнсалығын  қоспағанда*:</w:t>
            </w:r>
          </w:p>
        </w:tc>
        <w:tc>
          <w:tcPr>
            <w:tcW w:w="6946" w:type="dxa"/>
          </w:tcPr>
          <w:p w14:paraId="12080E3E" w14:textId="73ECF094" w:rsidR="0014710B" w:rsidRPr="00C07712" w:rsidRDefault="00C07712" w:rsidP="00BB23C6">
            <w:pPr>
              <w:pStyle w:val="TableParagraph"/>
              <w:ind w:left="66"/>
              <w:rPr>
                <w:rFonts w:ascii="Times New Roman" w:hAnsi="Times New Roman" w:cs="Times New Roman"/>
                <w:sz w:val="20"/>
                <w:szCs w:val="20"/>
                <w:lang w:val="ru-RU"/>
              </w:rPr>
            </w:pPr>
            <w:r>
              <w:rPr>
                <w:rFonts w:ascii="Times New Roman" w:hAnsi="Times New Roman" w:cs="Times New Roman"/>
                <w:sz w:val="20"/>
                <w:szCs w:val="20"/>
                <w:lang w:val="ru-RU"/>
              </w:rPr>
              <w:t>850,00</w:t>
            </w:r>
          </w:p>
        </w:tc>
      </w:tr>
      <w:tr w:rsidR="0014710B" w:rsidRPr="00AE31E1" w14:paraId="4340EBBC" w14:textId="77777777" w:rsidTr="00483B78">
        <w:trPr>
          <w:trHeight w:val="654"/>
        </w:trPr>
        <w:tc>
          <w:tcPr>
            <w:tcW w:w="2395" w:type="dxa"/>
          </w:tcPr>
          <w:p w14:paraId="4219792A"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Қосылған құн салығын қоспағанда, сатып алуға бөлінген жалпы сома*:</w:t>
            </w:r>
          </w:p>
        </w:tc>
        <w:tc>
          <w:tcPr>
            <w:tcW w:w="6946" w:type="dxa"/>
          </w:tcPr>
          <w:p w14:paraId="43342A20" w14:textId="1376D4F0" w:rsidR="0014710B" w:rsidRPr="00E116DC" w:rsidRDefault="00E116DC" w:rsidP="00BB23C6">
            <w:pPr>
              <w:pStyle w:val="TableParagraph"/>
              <w:ind w:left="66"/>
              <w:rPr>
                <w:rFonts w:ascii="Times New Roman" w:hAnsi="Times New Roman" w:cs="Times New Roman"/>
                <w:sz w:val="20"/>
                <w:szCs w:val="20"/>
              </w:rPr>
            </w:pPr>
            <w:r w:rsidRPr="00E116DC">
              <w:rPr>
                <w:rFonts w:ascii="Times New Roman" w:hAnsi="Times New Roman" w:cs="Times New Roman"/>
                <w:sz w:val="20"/>
                <w:szCs w:val="20"/>
              </w:rPr>
              <w:t>51 000,00</w:t>
            </w:r>
          </w:p>
        </w:tc>
      </w:tr>
      <w:tr w:rsidR="0014710B" w:rsidRPr="00AE31E1" w14:paraId="7259947B" w14:textId="77777777" w:rsidTr="00483B78">
        <w:trPr>
          <w:trHeight w:val="293"/>
        </w:trPr>
        <w:tc>
          <w:tcPr>
            <w:tcW w:w="2395" w:type="dxa"/>
          </w:tcPr>
          <w:p w14:paraId="2CA06A88" w14:textId="77777777" w:rsidR="0014710B" w:rsidRPr="00AE31E1" w:rsidRDefault="0014710B" w:rsidP="00BB23C6">
            <w:pPr>
              <w:pStyle w:val="TableParagraph"/>
              <w:ind w:left="67"/>
              <w:rPr>
                <w:rFonts w:ascii="Times New Roman" w:hAnsi="Times New Roman" w:cs="Times New Roman"/>
                <w:b/>
                <w:sz w:val="20"/>
                <w:szCs w:val="20"/>
              </w:rPr>
            </w:pPr>
            <w:r w:rsidRPr="00F875AB">
              <w:rPr>
                <w:rFonts w:ascii="Times New Roman" w:hAnsi="Times New Roman" w:cs="Times New Roman"/>
                <w:b/>
                <w:w w:val="110"/>
                <w:sz w:val="20"/>
                <w:szCs w:val="20"/>
              </w:rPr>
              <w:t>Қызмет көрсету мерзімі*</w:t>
            </w:r>
            <w:r w:rsidRPr="00AE31E1">
              <w:rPr>
                <w:rFonts w:ascii="Times New Roman" w:hAnsi="Times New Roman" w:cs="Times New Roman"/>
                <w:b/>
                <w:spacing w:val="-2"/>
                <w:w w:val="110"/>
                <w:sz w:val="20"/>
                <w:szCs w:val="20"/>
              </w:rPr>
              <w:t>:</w:t>
            </w:r>
          </w:p>
        </w:tc>
        <w:tc>
          <w:tcPr>
            <w:tcW w:w="6946" w:type="dxa"/>
          </w:tcPr>
          <w:p w14:paraId="2123B814" w14:textId="50C841CD" w:rsidR="0014710B" w:rsidRPr="00E116DC" w:rsidRDefault="00CC2FF2" w:rsidP="00BB23C6">
            <w:pPr>
              <w:pStyle w:val="TableParagraph"/>
              <w:ind w:left="66"/>
              <w:rPr>
                <w:rFonts w:ascii="Times New Roman" w:hAnsi="Times New Roman" w:cs="Times New Roman"/>
                <w:sz w:val="20"/>
                <w:szCs w:val="20"/>
              </w:rPr>
            </w:pPr>
            <w:proofErr w:type="gramStart"/>
            <w:r>
              <w:rPr>
                <w:rFonts w:ascii="Times New Roman" w:hAnsi="Times New Roman" w:cs="Times New Roman"/>
                <w:w w:val="105"/>
                <w:sz w:val="20"/>
                <w:szCs w:val="20"/>
                <w:lang w:val="ru-RU"/>
              </w:rPr>
              <w:t>Ш</w:t>
            </w:r>
            <w:proofErr w:type="gramEnd"/>
            <w:r>
              <w:rPr>
                <w:rFonts w:ascii="Times New Roman" w:hAnsi="Times New Roman" w:cs="Times New Roman"/>
                <w:w w:val="105"/>
                <w:sz w:val="20"/>
                <w:szCs w:val="20"/>
              </w:rPr>
              <w:t>і</w:t>
            </w:r>
            <w:proofErr w:type="spellStart"/>
            <w:r>
              <w:rPr>
                <w:rFonts w:ascii="Times New Roman" w:hAnsi="Times New Roman" w:cs="Times New Roman"/>
                <w:w w:val="105"/>
                <w:sz w:val="20"/>
                <w:szCs w:val="20"/>
                <w:lang w:val="ru-RU"/>
              </w:rPr>
              <w:t>лде</w:t>
            </w:r>
            <w:proofErr w:type="spellEnd"/>
            <w:r w:rsidR="0014710B" w:rsidRPr="00E116DC">
              <w:rPr>
                <w:rFonts w:ascii="Times New Roman" w:hAnsi="Times New Roman" w:cs="Times New Roman"/>
                <w:w w:val="105"/>
                <w:sz w:val="20"/>
                <w:szCs w:val="20"/>
              </w:rPr>
              <w:t>– желтоқсан 2026 жыл</w:t>
            </w:r>
          </w:p>
        </w:tc>
      </w:tr>
      <w:tr w:rsidR="0014710B" w:rsidRPr="00AE31E1" w14:paraId="75AC1BBE" w14:textId="77777777" w:rsidTr="00483B78">
        <w:trPr>
          <w:trHeight w:val="294"/>
        </w:trPr>
        <w:tc>
          <w:tcPr>
            <w:tcW w:w="2395" w:type="dxa"/>
          </w:tcPr>
          <w:p w14:paraId="71A21BE1"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Аванстық</w:t>
            </w:r>
            <w:r>
              <w:rPr>
                <w:rFonts w:ascii="Times New Roman" w:hAnsi="Times New Roman" w:cs="Times New Roman"/>
                <w:b/>
                <w:w w:val="110"/>
                <w:sz w:val="20"/>
                <w:szCs w:val="20"/>
              </w:rPr>
              <w:t xml:space="preserve"> </w:t>
            </w:r>
            <w:r w:rsidRPr="00AE31E1">
              <w:rPr>
                <w:rFonts w:ascii="Times New Roman" w:hAnsi="Times New Roman" w:cs="Times New Roman"/>
                <w:b/>
                <w:w w:val="110"/>
                <w:sz w:val="20"/>
                <w:szCs w:val="20"/>
              </w:rPr>
              <w:t>төлем</w:t>
            </w:r>
            <w:r>
              <w:rPr>
                <w:rFonts w:ascii="Times New Roman" w:hAnsi="Times New Roman" w:cs="Times New Roman"/>
                <w:b/>
                <w:w w:val="110"/>
                <w:sz w:val="20"/>
                <w:szCs w:val="20"/>
              </w:rPr>
              <w:t xml:space="preserve"> </w:t>
            </w:r>
            <w:r w:rsidRPr="00AE31E1">
              <w:rPr>
                <w:rFonts w:ascii="Times New Roman" w:hAnsi="Times New Roman" w:cs="Times New Roman"/>
                <w:b/>
                <w:spacing w:val="-2"/>
                <w:w w:val="110"/>
                <w:sz w:val="20"/>
                <w:szCs w:val="20"/>
              </w:rPr>
              <w:t>мөлшері*:</w:t>
            </w:r>
          </w:p>
        </w:tc>
        <w:tc>
          <w:tcPr>
            <w:tcW w:w="6946" w:type="dxa"/>
          </w:tcPr>
          <w:p w14:paraId="731487D6" w14:textId="77777777" w:rsidR="0014710B" w:rsidRPr="00E116DC" w:rsidRDefault="0014710B" w:rsidP="00BB23C6">
            <w:pPr>
              <w:pStyle w:val="TableParagraph"/>
              <w:ind w:left="66"/>
              <w:rPr>
                <w:rFonts w:ascii="Times New Roman" w:hAnsi="Times New Roman" w:cs="Times New Roman"/>
                <w:sz w:val="20"/>
                <w:szCs w:val="20"/>
              </w:rPr>
            </w:pPr>
            <w:r w:rsidRPr="00E116DC">
              <w:rPr>
                <w:rFonts w:ascii="Times New Roman" w:hAnsi="Times New Roman" w:cs="Times New Roman"/>
                <w:spacing w:val="-10"/>
                <w:w w:val="105"/>
                <w:sz w:val="20"/>
                <w:szCs w:val="20"/>
              </w:rPr>
              <w:t>0</w:t>
            </w:r>
          </w:p>
        </w:tc>
      </w:tr>
      <w:tr w:rsidR="0014710B" w:rsidRPr="00AE31E1" w14:paraId="062122D9" w14:textId="77777777" w:rsidTr="00483B7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6"/>
        </w:trPr>
        <w:tc>
          <w:tcPr>
            <w:tcW w:w="2395" w:type="dxa"/>
            <w:tcBorders>
              <w:top w:val="single" w:sz="12" w:space="0" w:color="000000"/>
              <w:left w:val="single" w:sz="12" w:space="0" w:color="000000"/>
              <w:right w:val="single" w:sz="12" w:space="0" w:color="000000"/>
            </w:tcBorders>
          </w:tcPr>
          <w:p w14:paraId="66B143BA" w14:textId="77777777" w:rsidR="0014710B" w:rsidRPr="00AE31E1" w:rsidRDefault="0014710B" w:rsidP="00BB23C6">
            <w:pPr>
              <w:pStyle w:val="TableParagraph"/>
              <w:ind w:left="67"/>
              <w:rPr>
                <w:rFonts w:ascii="Times New Roman" w:hAnsi="Times New Roman" w:cs="Times New Roman"/>
                <w:b/>
                <w:sz w:val="20"/>
                <w:szCs w:val="20"/>
              </w:rPr>
            </w:pPr>
            <w:r w:rsidRPr="00AE31E1">
              <w:rPr>
                <w:rFonts w:ascii="Times New Roman" w:hAnsi="Times New Roman" w:cs="Times New Roman"/>
                <w:b/>
                <w:w w:val="110"/>
                <w:sz w:val="20"/>
                <w:szCs w:val="20"/>
              </w:rPr>
              <w:t xml:space="preserve">Кепілдік мерзімі </w:t>
            </w:r>
            <w:r w:rsidRPr="00AE31E1">
              <w:rPr>
                <w:rFonts w:ascii="Times New Roman" w:hAnsi="Times New Roman" w:cs="Times New Roman"/>
                <w:b/>
                <w:spacing w:val="-2"/>
                <w:w w:val="110"/>
                <w:sz w:val="20"/>
                <w:szCs w:val="20"/>
              </w:rPr>
              <w:t>(айлар)</w:t>
            </w:r>
          </w:p>
        </w:tc>
        <w:tc>
          <w:tcPr>
            <w:tcW w:w="6946" w:type="dxa"/>
            <w:tcBorders>
              <w:top w:val="single" w:sz="12" w:space="0" w:color="000000"/>
              <w:left w:val="single" w:sz="12" w:space="0" w:color="000000"/>
              <w:right w:val="single" w:sz="12" w:space="0" w:color="000000"/>
            </w:tcBorders>
          </w:tcPr>
          <w:p w14:paraId="39803294" w14:textId="77777777" w:rsidR="0014710B" w:rsidRPr="00E116DC" w:rsidRDefault="0014710B" w:rsidP="00BB23C6">
            <w:pPr>
              <w:pStyle w:val="TableParagraph"/>
              <w:rPr>
                <w:rFonts w:ascii="Times New Roman" w:hAnsi="Times New Roman" w:cs="Times New Roman"/>
                <w:sz w:val="20"/>
                <w:szCs w:val="20"/>
              </w:rPr>
            </w:pPr>
            <w:r w:rsidRPr="00E116DC">
              <w:rPr>
                <w:rFonts w:ascii="Times New Roman" w:hAnsi="Times New Roman" w:cs="Times New Roman"/>
                <w:sz w:val="20"/>
                <w:szCs w:val="20"/>
              </w:rPr>
              <w:t>12 ай</w:t>
            </w:r>
            <w:bookmarkStart w:id="0" w:name="_GoBack"/>
            <w:bookmarkEnd w:id="0"/>
          </w:p>
        </w:tc>
      </w:tr>
      <w:tr w:rsidR="00FC5B83" w:rsidRPr="00AE31E1" w14:paraId="234198BC" w14:textId="77777777" w:rsidTr="00AD31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6"/>
        </w:trPr>
        <w:tc>
          <w:tcPr>
            <w:tcW w:w="2395" w:type="dxa"/>
            <w:tcBorders>
              <w:top w:val="single" w:sz="12" w:space="0" w:color="000000"/>
              <w:left w:val="single" w:sz="12" w:space="0" w:color="000000"/>
              <w:right w:val="single" w:sz="12" w:space="0" w:color="000000"/>
            </w:tcBorders>
          </w:tcPr>
          <w:p w14:paraId="40429275" w14:textId="77777777" w:rsidR="00FC5B83" w:rsidRPr="00AE31E1" w:rsidRDefault="00FC5B83" w:rsidP="00FC5B83">
            <w:pPr>
              <w:pStyle w:val="TableParagraph"/>
              <w:ind w:left="67"/>
              <w:rPr>
                <w:rFonts w:ascii="Times New Roman" w:hAnsi="Times New Roman" w:cs="Times New Roman"/>
                <w:b/>
                <w:w w:val="110"/>
                <w:sz w:val="20"/>
                <w:szCs w:val="20"/>
              </w:rPr>
            </w:pPr>
            <w:r w:rsidRPr="003D2FB3">
              <w:rPr>
                <w:rFonts w:ascii="Times New Roman" w:hAnsi="Times New Roman" w:cs="Times New Roman"/>
                <w:b/>
                <w:w w:val="110"/>
                <w:sz w:val="20"/>
                <w:szCs w:val="20"/>
              </w:rPr>
              <w:t>Талап етілетін сипаттамалардың, параметрлердің және өзге де бастапқы деректердің сипаттамасы:</w:t>
            </w:r>
          </w:p>
        </w:tc>
        <w:tc>
          <w:tcPr>
            <w:tcW w:w="6946" w:type="dxa"/>
            <w:tcBorders>
              <w:top w:val="single" w:sz="12" w:space="0" w:color="000000"/>
              <w:left w:val="single" w:sz="12" w:space="0" w:color="000000"/>
              <w:right w:val="single" w:sz="12" w:space="0" w:color="000000"/>
            </w:tcBorders>
            <w:vAlign w:val="center"/>
          </w:tcPr>
          <w:p w14:paraId="5F284655" w14:textId="77777777" w:rsidR="00E116DC" w:rsidRPr="00E116DC" w:rsidRDefault="00E116DC" w:rsidP="00E116DC">
            <w:pPr>
              <w:rPr>
                <w:rFonts w:ascii="Times New Roman" w:hAnsi="Times New Roman" w:cs="Times New Roman"/>
                <w:sz w:val="20"/>
                <w:szCs w:val="20"/>
              </w:rPr>
            </w:pPr>
            <w:r w:rsidRPr="00E116DC">
              <w:rPr>
                <w:rFonts w:ascii="Times New Roman" w:hAnsi="Times New Roman" w:cs="Times New Roman"/>
                <w:sz w:val="20"/>
                <w:szCs w:val="20"/>
              </w:rPr>
              <w:t xml:space="preserve">"Б, В" сыныбындағы медициналық қалдықтарды кәдеге жарату "Денсаулық сақтау объектілеріне қойылатын санитариялық-эпидемиологиялық талаптар "санитариялық қағидаларын," жинауға, пайдалануға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бұйрығына, өндіріс және тұтыну қалдықтарын қолдану, залалсыздандыру, тасымалдау, сақтау және көму", Қазақстан Республикасы Денсаулық сақтау министрінің 2020 жылғы 25 желтоқсандағы № ҚР ДСМ-331/2020 бұйрығымен бекітілген, сондай-ақ ҚР СТ 3498-2019 "қауіпті медициналық қалдықтар. Бөлек жинауға, сақтауға, қабылдауға, тасымалдауға және кәдеге жаратуға қойылатын талаптар". </w:t>
            </w:r>
          </w:p>
          <w:p w14:paraId="271F13A1" w14:textId="77777777" w:rsidR="00E116DC" w:rsidRPr="00E116DC" w:rsidRDefault="00E116DC" w:rsidP="00E116DC">
            <w:pPr>
              <w:rPr>
                <w:rFonts w:ascii="Times New Roman" w:eastAsia="Times New Roman" w:hAnsi="Times New Roman" w:cs="Times New Roman"/>
                <w:sz w:val="20"/>
                <w:szCs w:val="20"/>
                <w:lang w:eastAsia="ru-RU"/>
              </w:rPr>
            </w:pPr>
            <w:r w:rsidRPr="00E116DC">
              <w:rPr>
                <w:rFonts w:ascii="Times New Roman" w:eastAsia="Times New Roman" w:hAnsi="Times New Roman" w:cs="Times New Roman"/>
                <w:sz w:val="20"/>
                <w:szCs w:val="20"/>
                <w:lang w:eastAsia="ru-RU"/>
              </w:rPr>
              <w:t>Медициналық қалдықтарды жою қызметтеріне мыналар кіреді: медициналық қалдықтарды тиеу, медициналық қалдықтарды жою орнына тасымалдау, медициналық қалдықтарды Жеткізуші кәсіпорнында түсіру, медициналық қалдықтарды бейтараптандыру (жою) процесі. Қазақстан Республикасының Экологиялық кодексінің 336-бабының 1-тармағына сәйкес, Жеткізуші қауіпті қалдықтарды қайта өңдеу, бейтараптандыру, жою және (немесе) өшіру қызметін жүзеге асыруға арналған қолданыстағы лицензияға ие болуы міндетті.</w:t>
            </w:r>
          </w:p>
          <w:p w14:paraId="7365CB9F" w14:textId="69726B8B" w:rsidR="00FC5B83" w:rsidRPr="00E116DC" w:rsidRDefault="00E116DC" w:rsidP="00E12690">
            <w:pPr>
              <w:rPr>
                <w:rFonts w:ascii="Times New Roman" w:eastAsia="Times New Roman" w:hAnsi="Times New Roman" w:cs="Times New Roman"/>
                <w:sz w:val="20"/>
                <w:szCs w:val="20"/>
                <w:lang w:eastAsia="ru-RU"/>
              </w:rPr>
            </w:pPr>
            <w:r w:rsidRPr="00E116DC">
              <w:rPr>
                <w:rFonts w:ascii="Times New Roman" w:eastAsia="Times New Roman" w:hAnsi="Times New Roman" w:cs="Times New Roman"/>
                <w:sz w:val="20"/>
                <w:szCs w:val="20"/>
                <w:lang w:eastAsia="ru-RU"/>
              </w:rPr>
              <w:t xml:space="preserve">Жоюға «Б» және «В» класына жататын медициналық қалдықтар жатады. Медициналық қалдықтардың шамамен жалпы көлемі кемінде 60 кг құрайды. Нақты көлем қызмет көрсетілетін кезеңде қалдықтардың түзілуіне байланысты </w:t>
            </w:r>
            <w:r w:rsidRPr="00E116DC">
              <w:rPr>
                <w:rFonts w:ascii="Times New Roman" w:eastAsia="Times New Roman" w:hAnsi="Times New Roman" w:cs="Times New Roman"/>
                <w:sz w:val="20"/>
                <w:szCs w:val="20"/>
                <w:lang w:eastAsia="ru-RU"/>
              </w:rPr>
              <w:lastRenderedPageBreak/>
              <w:t>анықталады.</w:t>
            </w:r>
          </w:p>
        </w:tc>
      </w:tr>
      <w:tr w:rsidR="00FC5B83" w:rsidRPr="00AE31E1" w14:paraId="74CF3209" w14:textId="77777777" w:rsidTr="00AD31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40"/>
        </w:trPr>
        <w:tc>
          <w:tcPr>
            <w:tcW w:w="2395" w:type="dxa"/>
            <w:tcBorders>
              <w:top w:val="single" w:sz="12" w:space="0" w:color="000000"/>
              <w:left w:val="single" w:sz="12" w:space="0" w:color="000000"/>
              <w:right w:val="single" w:sz="12" w:space="0" w:color="000000"/>
            </w:tcBorders>
          </w:tcPr>
          <w:p w14:paraId="268D3572" w14:textId="77777777" w:rsidR="00FC5B83" w:rsidRPr="00AE31E1" w:rsidRDefault="00FC5B83" w:rsidP="00FC5B83">
            <w:pPr>
              <w:pStyle w:val="TableParagraph"/>
              <w:ind w:left="67"/>
              <w:rPr>
                <w:rFonts w:ascii="Times New Roman" w:hAnsi="Times New Roman" w:cs="Times New Roman"/>
                <w:b/>
                <w:w w:val="110"/>
                <w:sz w:val="20"/>
                <w:szCs w:val="20"/>
              </w:rPr>
            </w:pPr>
            <w:r w:rsidRPr="003D2FB3">
              <w:rPr>
                <w:rFonts w:ascii="Times New Roman" w:hAnsi="Times New Roman" w:cs="Times New Roman"/>
                <w:b/>
                <w:w w:val="110"/>
                <w:sz w:val="20"/>
                <w:szCs w:val="20"/>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946" w:type="dxa"/>
            <w:tcBorders>
              <w:top w:val="single" w:sz="12" w:space="0" w:color="000000"/>
              <w:left w:val="single" w:sz="12" w:space="0" w:color="000000"/>
              <w:right w:val="single" w:sz="12" w:space="0" w:color="000000"/>
            </w:tcBorders>
            <w:vAlign w:val="center"/>
          </w:tcPr>
          <w:p w14:paraId="12482564" w14:textId="43CF0512" w:rsidR="00FC5B83" w:rsidRPr="006D5AD6" w:rsidRDefault="00FC5B83" w:rsidP="00FC5B83">
            <w:pPr>
              <w:pStyle w:val="TableParagraph"/>
              <w:numPr>
                <w:ilvl w:val="0"/>
                <w:numId w:val="8"/>
              </w:numPr>
              <w:ind w:left="66"/>
              <w:rPr>
                <w:rFonts w:ascii="Times New Roman" w:hAnsi="Times New Roman" w:cs="Times New Roman"/>
                <w:spacing w:val="40"/>
                <w:sz w:val="20"/>
                <w:szCs w:val="20"/>
              </w:rPr>
            </w:pPr>
          </w:p>
        </w:tc>
      </w:tr>
    </w:tbl>
    <w:p w14:paraId="4BBF72C3" w14:textId="77777777" w:rsidR="0014710B" w:rsidRPr="00BF5440" w:rsidRDefault="0014710B" w:rsidP="0014710B">
      <w:pPr>
        <w:pStyle w:val="a3"/>
        <w:ind w:left="142"/>
        <w:jc w:val="both"/>
        <w:rPr>
          <w:rFonts w:ascii="Times New Roman" w:hAnsi="Times New Roman" w:cs="Times New Roman"/>
          <w:b/>
          <w:sz w:val="24"/>
          <w:szCs w:val="24"/>
        </w:rPr>
      </w:pPr>
      <w:r w:rsidRPr="00BF5440">
        <w:rPr>
          <w:rFonts w:ascii="Times New Roman" w:hAnsi="Times New Roman" w:cs="Times New Roman"/>
          <w:b/>
          <w:spacing w:val="-2"/>
          <w:w w:val="105"/>
          <w:sz w:val="24"/>
          <w:szCs w:val="24"/>
        </w:rPr>
        <w:t>Ескертпе:</w:t>
      </w:r>
    </w:p>
    <w:p w14:paraId="0AA28779" w14:textId="77777777" w:rsidR="0014710B" w:rsidRPr="005415E4" w:rsidRDefault="0014710B" w:rsidP="0014710B">
      <w:pPr>
        <w:pStyle w:val="a5"/>
        <w:numPr>
          <w:ilvl w:val="0"/>
          <w:numId w:val="7"/>
        </w:numPr>
        <w:tabs>
          <w:tab w:val="left" w:pos="393"/>
        </w:tabs>
        <w:spacing w:before="0"/>
        <w:ind w:firstLine="0"/>
        <w:jc w:val="both"/>
        <w:rPr>
          <w:rFonts w:ascii="Times New Roman" w:hAnsi="Times New Roman" w:cs="Times New Roman"/>
          <w:sz w:val="24"/>
          <w:szCs w:val="24"/>
        </w:rPr>
      </w:pPr>
      <w:r w:rsidRPr="005415E4">
        <w:rPr>
          <w:rFonts w:ascii="Times New Roman" w:hAnsi="Times New Roman" w:cs="Times New Roman"/>
          <w:w w:val="105"/>
          <w:sz w:val="24"/>
          <w:szCs w:val="24"/>
        </w:rPr>
        <w:t>Функционалдық, техникалық, сапалық, пайдалану, өзге де сипаттамалар, ілеспе</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қызметтер және орындаушыға қосымша шарттар бойынша әрбір талап жеке жолда көрсетіледі.</w:t>
      </w:r>
    </w:p>
    <w:p w14:paraId="1833DE43" w14:textId="77777777" w:rsidR="0014710B" w:rsidRPr="005415E4" w:rsidRDefault="0014710B" w:rsidP="0014710B">
      <w:pPr>
        <w:pStyle w:val="a5"/>
        <w:numPr>
          <w:ilvl w:val="0"/>
          <w:numId w:val="7"/>
        </w:numPr>
        <w:tabs>
          <w:tab w:val="left" w:pos="393"/>
        </w:tabs>
        <w:spacing w:before="0"/>
        <w:ind w:firstLine="0"/>
        <w:jc w:val="both"/>
        <w:rPr>
          <w:rFonts w:ascii="Times New Roman" w:hAnsi="Times New Roman" w:cs="Times New Roman"/>
          <w:sz w:val="24"/>
          <w:szCs w:val="24"/>
        </w:rPr>
      </w:pPr>
      <w:r w:rsidRPr="005415E4">
        <w:rPr>
          <w:rFonts w:ascii="Times New Roman" w:hAnsi="Times New Roman" w:cs="Times New Roman"/>
          <w:w w:val="105"/>
          <w:sz w:val="24"/>
          <w:szCs w:val="24"/>
        </w:rPr>
        <w:t>Осы</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техникалық</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ерекшелікте</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әлеуетті</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өнім</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берушіге</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қойылатын</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біліктілік</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талаптарын белгілеуге жол берілмейді.</w:t>
      </w:r>
    </w:p>
    <w:p w14:paraId="18E277C0" w14:textId="77777777" w:rsidR="0014710B" w:rsidRPr="005415E4" w:rsidRDefault="0014710B" w:rsidP="0014710B">
      <w:pPr>
        <w:pStyle w:val="a5"/>
        <w:numPr>
          <w:ilvl w:val="0"/>
          <w:numId w:val="7"/>
        </w:numPr>
        <w:tabs>
          <w:tab w:val="left" w:pos="393"/>
        </w:tabs>
        <w:spacing w:before="0"/>
        <w:ind w:left="393" w:hanging="251"/>
        <w:jc w:val="both"/>
        <w:rPr>
          <w:rFonts w:ascii="Times New Roman" w:hAnsi="Times New Roman" w:cs="Times New Roman"/>
          <w:sz w:val="24"/>
          <w:szCs w:val="24"/>
        </w:rPr>
      </w:pPr>
      <w:r w:rsidRPr="005415E4">
        <w:rPr>
          <w:rFonts w:ascii="Times New Roman" w:hAnsi="Times New Roman" w:cs="Times New Roman"/>
          <w:w w:val="105"/>
          <w:sz w:val="24"/>
          <w:szCs w:val="24"/>
        </w:rPr>
        <w:t>Өзге</w:t>
      </w:r>
      <w:r>
        <w:rPr>
          <w:rFonts w:ascii="Times New Roman" w:hAnsi="Times New Roman" w:cs="Times New Roman"/>
          <w:w w:val="105"/>
          <w:sz w:val="24"/>
          <w:szCs w:val="24"/>
        </w:rPr>
        <w:t xml:space="preserve"> </w:t>
      </w:r>
      <w:r w:rsidRPr="005415E4">
        <w:rPr>
          <w:rFonts w:ascii="Times New Roman" w:hAnsi="Times New Roman" w:cs="Times New Roman"/>
          <w:w w:val="105"/>
          <w:sz w:val="24"/>
          <w:szCs w:val="24"/>
        </w:rPr>
        <w:t xml:space="preserve">құжаттарда техникалық ерекшелік талаптарын белгілеуге жол </w:t>
      </w:r>
      <w:r w:rsidRPr="005415E4">
        <w:rPr>
          <w:rFonts w:ascii="Times New Roman" w:hAnsi="Times New Roman" w:cs="Times New Roman"/>
          <w:spacing w:val="-2"/>
          <w:w w:val="105"/>
          <w:sz w:val="24"/>
          <w:szCs w:val="24"/>
        </w:rPr>
        <w:t>берілмейді.</w:t>
      </w:r>
    </w:p>
    <w:p w14:paraId="4318B832" w14:textId="77777777" w:rsidR="0014710B" w:rsidRDefault="0014710B" w:rsidP="0014710B">
      <w:pPr>
        <w:pStyle w:val="a3"/>
        <w:ind w:left="142"/>
        <w:jc w:val="both"/>
        <w:rPr>
          <w:rFonts w:ascii="Times New Roman" w:hAnsi="Times New Roman" w:cs="Times New Roman"/>
          <w:spacing w:val="-2"/>
          <w:sz w:val="24"/>
          <w:szCs w:val="24"/>
        </w:rPr>
      </w:pPr>
      <w:r w:rsidRPr="005415E4">
        <w:rPr>
          <w:rFonts w:ascii="Times New Roman" w:hAnsi="Times New Roman" w:cs="Times New Roman"/>
          <w:sz w:val="24"/>
          <w:szCs w:val="24"/>
        </w:rPr>
        <w:t>*мәліметтер</w:t>
      </w:r>
      <w:r>
        <w:rPr>
          <w:rFonts w:ascii="Times New Roman" w:hAnsi="Times New Roman" w:cs="Times New Roman"/>
          <w:sz w:val="24"/>
          <w:szCs w:val="24"/>
        </w:rPr>
        <w:t xml:space="preserve"> </w:t>
      </w:r>
      <w:r w:rsidRPr="005415E4">
        <w:rPr>
          <w:rFonts w:ascii="Times New Roman" w:hAnsi="Times New Roman" w:cs="Times New Roman"/>
          <w:sz w:val="24"/>
          <w:szCs w:val="24"/>
        </w:rPr>
        <w:t>мемлекеттік</w:t>
      </w:r>
      <w:r>
        <w:rPr>
          <w:rFonts w:ascii="Times New Roman" w:hAnsi="Times New Roman" w:cs="Times New Roman"/>
          <w:sz w:val="24"/>
          <w:szCs w:val="24"/>
        </w:rPr>
        <w:t xml:space="preserve"> </w:t>
      </w:r>
      <w:r w:rsidRPr="005415E4">
        <w:rPr>
          <w:rFonts w:ascii="Times New Roman" w:hAnsi="Times New Roman" w:cs="Times New Roman"/>
          <w:sz w:val="24"/>
          <w:szCs w:val="24"/>
        </w:rPr>
        <w:t>сатыпалу</w:t>
      </w:r>
      <w:r>
        <w:rPr>
          <w:rFonts w:ascii="Times New Roman" w:hAnsi="Times New Roman" w:cs="Times New Roman"/>
          <w:sz w:val="24"/>
          <w:szCs w:val="24"/>
        </w:rPr>
        <w:t xml:space="preserve"> </w:t>
      </w:r>
      <w:r w:rsidRPr="005415E4">
        <w:rPr>
          <w:rFonts w:ascii="Times New Roman" w:hAnsi="Times New Roman" w:cs="Times New Roman"/>
          <w:sz w:val="24"/>
          <w:szCs w:val="24"/>
        </w:rPr>
        <w:t>жоспарынан</w:t>
      </w:r>
      <w:r>
        <w:rPr>
          <w:rFonts w:ascii="Times New Roman" w:hAnsi="Times New Roman" w:cs="Times New Roman"/>
          <w:sz w:val="24"/>
          <w:szCs w:val="24"/>
        </w:rPr>
        <w:t xml:space="preserve"> </w:t>
      </w:r>
      <w:r w:rsidRPr="005415E4">
        <w:rPr>
          <w:rFonts w:ascii="Times New Roman" w:hAnsi="Times New Roman" w:cs="Times New Roman"/>
          <w:sz w:val="24"/>
          <w:szCs w:val="24"/>
        </w:rPr>
        <w:t>тартылады</w:t>
      </w:r>
      <w:r>
        <w:rPr>
          <w:rFonts w:ascii="Times New Roman" w:hAnsi="Times New Roman" w:cs="Times New Roman"/>
          <w:sz w:val="24"/>
          <w:szCs w:val="24"/>
        </w:rPr>
        <w:t xml:space="preserve"> </w:t>
      </w:r>
      <w:r w:rsidRPr="005415E4">
        <w:rPr>
          <w:rFonts w:ascii="Times New Roman" w:hAnsi="Times New Roman" w:cs="Times New Roman"/>
          <w:sz w:val="24"/>
          <w:szCs w:val="24"/>
        </w:rPr>
        <w:t>(автоматты</w:t>
      </w:r>
      <w:r>
        <w:rPr>
          <w:rFonts w:ascii="Times New Roman" w:hAnsi="Times New Roman" w:cs="Times New Roman"/>
          <w:sz w:val="24"/>
          <w:szCs w:val="24"/>
        </w:rPr>
        <w:t xml:space="preserve"> </w:t>
      </w:r>
      <w:r w:rsidRPr="005415E4">
        <w:rPr>
          <w:rFonts w:ascii="Times New Roman" w:hAnsi="Times New Roman" w:cs="Times New Roman"/>
          <w:sz w:val="24"/>
          <w:szCs w:val="24"/>
        </w:rPr>
        <w:t>түрде</w:t>
      </w:r>
      <w:r>
        <w:rPr>
          <w:rFonts w:ascii="Times New Roman" w:hAnsi="Times New Roman" w:cs="Times New Roman"/>
          <w:sz w:val="24"/>
          <w:szCs w:val="24"/>
        </w:rPr>
        <w:t xml:space="preserve"> </w:t>
      </w:r>
      <w:r w:rsidRPr="005415E4">
        <w:rPr>
          <w:rFonts w:ascii="Times New Roman" w:hAnsi="Times New Roman" w:cs="Times New Roman"/>
          <w:spacing w:val="-2"/>
          <w:sz w:val="24"/>
          <w:szCs w:val="24"/>
        </w:rPr>
        <w:t>көрсетіледі).</w:t>
      </w:r>
    </w:p>
    <w:p w14:paraId="265F3FE4" w14:textId="77777777" w:rsidR="0014710B" w:rsidRDefault="0014710B" w:rsidP="0014710B">
      <w:pPr>
        <w:pStyle w:val="a3"/>
        <w:ind w:left="142"/>
        <w:rPr>
          <w:rFonts w:ascii="Times New Roman" w:hAnsi="Times New Roman" w:cs="Times New Roman"/>
          <w:spacing w:val="-2"/>
          <w:sz w:val="24"/>
          <w:szCs w:val="24"/>
        </w:rPr>
      </w:pPr>
    </w:p>
    <w:p w14:paraId="2F22CC9F" w14:textId="3498B00F" w:rsidR="003D2AA3" w:rsidRPr="00387338" w:rsidRDefault="003D2AA3" w:rsidP="003D2AA3">
      <w:pPr>
        <w:pStyle w:val="a3"/>
        <w:ind w:left="142"/>
        <w:jc w:val="both"/>
        <w:rPr>
          <w:rFonts w:ascii="Times New Roman" w:hAnsi="Times New Roman" w:cs="Times New Roman"/>
          <w:b/>
          <w:spacing w:val="-2"/>
          <w:w w:val="105"/>
        </w:rPr>
      </w:pPr>
    </w:p>
    <w:p w14:paraId="6510AB7A" w14:textId="77777777" w:rsidR="007514D8" w:rsidRPr="00387338" w:rsidRDefault="007514D8" w:rsidP="003D2AA3">
      <w:pPr>
        <w:pStyle w:val="a3"/>
        <w:ind w:left="142"/>
        <w:jc w:val="both"/>
        <w:rPr>
          <w:rFonts w:ascii="Times New Roman" w:hAnsi="Times New Roman" w:cs="Times New Roman"/>
          <w:b/>
          <w:spacing w:val="-2"/>
          <w:w w:val="105"/>
        </w:rPr>
      </w:pPr>
    </w:p>
    <w:p w14:paraId="4B8F5E9B" w14:textId="77777777" w:rsidR="003D2AA3" w:rsidRPr="00387338" w:rsidRDefault="003D2AA3" w:rsidP="003D2AA3">
      <w:pPr>
        <w:pStyle w:val="a3"/>
        <w:ind w:left="142"/>
        <w:jc w:val="both"/>
        <w:rPr>
          <w:rFonts w:ascii="Times New Roman" w:hAnsi="Times New Roman" w:cs="Times New Roman"/>
          <w:b/>
          <w:spacing w:val="-2"/>
          <w:w w:val="105"/>
        </w:rPr>
      </w:pPr>
    </w:p>
    <w:p w14:paraId="56676962" w14:textId="0259C87E" w:rsidR="00387338" w:rsidRPr="00A46CD6" w:rsidRDefault="00387338" w:rsidP="00387338">
      <w:pPr>
        <w:pStyle w:val="a3"/>
        <w:ind w:left="142"/>
        <w:jc w:val="center"/>
        <w:rPr>
          <w:rFonts w:ascii="Times New Roman" w:hAnsi="Times New Roman" w:cs="Times New Roman"/>
          <w:b/>
          <w:bCs/>
          <w:spacing w:val="-2"/>
          <w:w w:val="105"/>
          <w:sz w:val="24"/>
          <w:szCs w:val="24"/>
        </w:rPr>
      </w:pPr>
      <w:r w:rsidRPr="00A46CD6">
        <w:rPr>
          <w:rFonts w:ascii="Times New Roman" w:hAnsi="Times New Roman" w:cs="Times New Roman"/>
          <w:b/>
          <w:bCs/>
          <w:spacing w:val="-2"/>
          <w:w w:val="105"/>
          <w:sz w:val="24"/>
          <w:szCs w:val="24"/>
        </w:rPr>
        <w:t>Госпиталь бастығының  орынбасары</w:t>
      </w:r>
    </w:p>
    <w:p w14:paraId="7E9E20DB" w14:textId="70232C7E" w:rsidR="00387338" w:rsidRPr="00A46CD6" w:rsidRDefault="00387338" w:rsidP="00387338">
      <w:pPr>
        <w:pStyle w:val="a3"/>
        <w:ind w:left="142"/>
        <w:jc w:val="center"/>
        <w:rPr>
          <w:rFonts w:ascii="Times New Roman" w:hAnsi="Times New Roman" w:cs="Times New Roman"/>
          <w:b/>
          <w:bCs/>
          <w:spacing w:val="-2"/>
          <w:w w:val="105"/>
          <w:sz w:val="24"/>
          <w:szCs w:val="24"/>
        </w:rPr>
      </w:pPr>
      <w:r w:rsidRPr="00A46CD6">
        <w:rPr>
          <w:rFonts w:ascii="Times New Roman" w:hAnsi="Times New Roman" w:cs="Times New Roman"/>
          <w:b/>
          <w:bCs/>
          <w:spacing w:val="-2"/>
          <w:w w:val="105"/>
          <w:sz w:val="24"/>
          <w:szCs w:val="24"/>
        </w:rPr>
        <w:t>(медициналық бөлім жөніндегі</w:t>
      </w:r>
      <w:r w:rsidR="00622A4C" w:rsidRPr="00A46CD6">
        <w:rPr>
          <w:rFonts w:ascii="Times New Roman" w:hAnsi="Times New Roman" w:cs="Times New Roman"/>
          <w:b/>
          <w:bCs/>
          <w:spacing w:val="-2"/>
          <w:w w:val="105"/>
          <w:sz w:val="24"/>
          <w:szCs w:val="24"/>
        </w:rPr>
        <w:t xml:space="preserve"> </w:t>
      </w:r>
      <w:r w:rsidRPr="00A46CD6">
        <w:rPr>
          <w:rFonts w:ascii="Times New Roman" w:hAnsi="Times New Roman" w:cs="Times New Roman"/>
          <w:b/>
          <w:bCs/>
          <w:spacing w:val="-2"/>
          <w:w w:val="105"/>
          <w:sz w:val="24"/>
          <w:szCs w:val="24"/>
        </w:rPr>
        <w:t>– медициналы</w:t>
      </w:r>
      <w:r w:rsidR="00622A4C" w:rsidRPr="00A46CD6">
        <w:rPr>
          <w:rFonts w:ascii="Times New Roman" w:hAnsi="Times New Roman" w:cs="Times New Roman"/>
          <w:b/>
          <w:bCs/>
          <w:spacing w:val="-2"/>
          <w:w w:val="105"/>
          <w:sz w:val="24"/>
          <w:szCs w:val="24"/>
        </w:rPr>
        <w:t>қ</w:t>
      </w:r>
      <w:r w:rsidRPr="00A46CD6">
        <w:rPr>
          <w:rFonts w:ascii="Times New Roman" w:hAnsi="Times New Roman" w:cs="Times New Roman"/>
          <w:b/>
          <w:bCs/>
          <w:spacing w:val="-2"/>
          <w:w w:val="105"/>
          <w:sz w:val="24"/>
          <w:szCs w:val="24"/>
        </w:rPr>
        <w:t xml:space="preserve"> бөлім бастығы)</w:t>
      </w:r>
    </w:p>
    <w:p w14:paraId="536B6538" w14:textId="77777777" w:rsidR="009F0EDB" w:rsidRPr="00A46CD6" w:rsidRDefault="009F0EDB" w:rsidP="00387338">
      <w:pPr>
        <w:pStyle w:val="a3"/>
        <w:ind w:left="142"/>
        <w:jc w:val="center"/>
        <w:rPr>
          <w:rFonts w:ascii="Times New Roman" w:hAnsi="Times New Roman" w:cs="Times New Roman"/>
          <w:b/>
          <w:spacing w:val="-2"/>
          <w:w w:val="105"/>
          <w:sz w:val="24"/>
          <w:szCs w:val="24"/>
        </w:rPr>
      </w:pPr>
    </w:p>
    <w:p w14:paraId="135F7729" w14:textId="761AEF43" w:rsidR="00387338" w:rsidRPr="00A46CD6" w:rsidRDefault="00387338" w:rsidP="00387338">
      <w:pPr>
        <w:pStyle w:val="a3"/>
        <w:ind w:left="142"/>
        <w:jc w:val="center"/>
        <w:rPr>
          <w:rFonts w:ascii="Times New Roman" w:hAnsi="Times New Roman" w:cs="Times New Roman"/>
          <w:b/>
          <w:spacing w:val="-2"/>
          <w:w w:val="105"/>
          <w:sz w:val="24"/>
          <w:szCs w:val="24"/>
        </w:rPr>
      </w:pPr>
      <w:r w:rsidRPr="00A46CD6">
        <w:rPr>
          <w:rFonts w:ascii="Times New Roman" w:hAnsi="Times New Roman" w:cs="Times New Roman"/>
          <w:b/>
          <w:spacing w:val="-2"/>
          <w:w w:val="105"/>
          <w:sz w:val="24"/>
          <w:szCs w:val="24"/>
        </w:rPr>
        <w:t>м/қ полковнигі                                         А. Левченко</w:t>
      </w:r>
    </w:p>
    <w:p w14:paraId="15AD89F5" w14:textId="78E45452" w:rsidR="009F0EDB" w:rsidRPr="00A46CD6" w:rsidRDefault="009F0EDB" w:rsidP="00387338">
      <w:pPr>
        <w:pStyle w:val="a3"/>
        <w:ind w:left="142"/>
        <w:jc w:val="center"/>
        <w:rPr>
          <w:rFonts w:ascii="Times New Roman" w:hAnsi="Times New Roman" w:cs="Times New Roman"/>
          <w:b/>
          <w:spacing w:val="-2"/>
          <w:w w:val="105"/>
          <w:sz w:val="24"/>
          <w:szCs w:val="24"/>
        </w:rPr>
      </w:pPr>
    </w:p>
    <w:p w14:paraId="3D924775" w14:textId="77777777" w:rsidR="009F0EDB" w:rsidRPr="00A46CD6" w:rsidRDefault="009F0EDB" w:rsidP="00387338">
      <w:pPr>
        <w:pStyle w:val="a3"/>
        <w:ind w:left="142"/>
        <w:jc w:val="center"/>
        <w:rPr>
          <w:rFonts w:ascii="Times New Roman" w:hAnsi="Times New Roman" w:cs="Times New Roman"/>
          <w:b/>
          <w:spacing w:val="-2"/>
          <w:w w:val="105"/>
          <w:sz w:val="24"/>
          <w:szCs w:val="24"/>
        </w:rPr>
      </w:pPr>
    </w:p>
    <w:p w14:paraId="5D05C8F1" w14:textId="004BD984" w:rsidR="009F0EDB" w:rsidRPr="00A46CD6" w:rsidRDefault="009F0EDB" w:rsidP="00FC5B83">
      <w:pPr>
        <w:pStyle w:val="a3"/>
        <w:jc w:val="both"/>
        <w:rPr>
          <w:rFonts w:ascii="Times New Roman" w:hAnsi="Times New Roman" w:cs="Times New Roman"/>
          <w:b/>
          <w:spacing w:val="-2"/>
          <w:w w:val="105"/>
          <w:sz w:val="24"/>
          <w:szCs w:val="24"/>
        </w:rPr>
      </w:pPr>
    </w:p>
    <w:p w14:paraId="3A90F0E8" w14:textId="77777777" w:rsidR="00FC5B83" w:rsidRPr="00A46CD6" w:rsidRDefault="009F0EDB" w:rsidP="00FC5B83">
      <w:pPr>
        <w:spacing w:after="160"/>
        <w:jc w:val="center"/>
        <w:rPr>
          <w:rFonts w:ascii="Times New Roman" w:hAnsi="Times New Roman" w:cs="Times New Roman"/>
          <w:b/>
          <w:sz w:val="24"/>
          <w:szCs w:val="24"/>
        </w:rPr>
      </w:pPr>
      <w:r w:rsidRPr="00A46CD6">
        <w:rPr>
          <w:rFonts w:ascii="Times New Roman" w:hAnsi="Times New Roman" w:cs="Times New Roman"/>
          <w:b/>
          <w:bCs/>
          <w:spacing w:val="-2"/>
          <w:w w:val="105"/>
          <w:sz w:val="24"/>
          <w:szCs w:val="24"/>
        </w:rPr>
        <w:t xml:space="preserve">             </w:t>
      </w:r>
      <w:r w:rsidR="00FC5B83" w:rsidRPr="00A46CD6">
        <w:rPr>
          <w:rFonts w:ascii="Times New Roman" w:hAnsi="Times New Roman" w:cs="Times New Roman"/>
          <w:b/>
          <w:sz w:val="24"/>
          <w:szCs w:val="24"/>
        </w:rPr>
        <w:t>БӘКГ филиалы (Щучинск қ.) оңалту бөлімшесінің бастығы</w:t>
      </w:r>
    </w:p>
    <w:p w14:paraId="6576D1DD" w14:textId="61DA057F" w:rsidR="00FC5B83" w:rsidRPr="00A46CD6" w:rsidRDefault="00857C0C" w:rsidP="006D5AD6">
      <w:pPr>
        <w:ind w:left="426"/>
        <w:jc w:val="center"/>
        <w:rPr>
          <w:rFonts w:ascii="Times New Roman" w:hAnsi="Times New Roman" w:cs="Times New Roman"/>
          <w:b/>
          <w:sz w:val="24"/>
          <w:szCs w:val="24"/>
        </w:rPr>
      </w:pPr>
      <w:r w:rsidRPr="00A46CD6">
        <w:rPr>
          <w:rFonts w:ascii="Times New Roman" w:hAnsi="Times New Roman" w:cs="Times New Roman"/>
          <w:b/>
          <w:spacing w:val="-2"/>
          <w:w w:val="105"/>
          <w:sz w:val="24"/>
          <w:szCs w:val="24"/>
        </w:rPr>
        <w:t>м/қ</w:t>
      </w:r>
      <w:r w:rsidRPr="00A46CD6">
        <w:rPr>
          <w:rFonts w:ascii="Times New Roman" w:hAnsi="Times New Roman" w:cs="Times New Roman"/>
          <w:b/>
          <w:sz w:val="24"/>
          <w:szCs w:val="24"/>
        </w:rPr>
        <w:t xml:space="preserve"> </w:t>
      </w:r>
      <w:r w:rsidR="00FC5B83" w:rsidRPr="00A46CD6">
        <w:rPr>
          <w:rFonts w:ascii="Times New Roman" w:hAnsi="Times New Roman" w:cs="Times New Roman"/>
          <w:b/>
          <w:sz w:val="24"/>
          <w:szCs w:val="24"/>
        </w:rPr>
        <w:t>подполковнигі                                    А. Акимбащин</w:t>
      </w:r>
    </w:p>
    <w:p w14:paraId="5CA84696" w14:textId="515164B2" w:rsidR="005A6EF8" w:rsidRPr="00A46CD6" w:rsidRDefault="005A6EF8" w:rsidP="00FC5B83">
      <w:pPr>
        <w:pStyle w:val="a3"/>
        <w:ind w:left="142"/>
        <w:rPr>
          <w:rFonts w:ascii="Times New Roman" w:hAnsi="Times New Roman" w:cs="Times New Roman"/>
          <w:b/>
          <w:spacing w:val="-2"/>
          <w:w w:val="105"/>
          <w:sz w:val="24"/>
          <w:szCs w:val="24"/>
          <w:lang w:val="ru-RU"/>
        </w:rPr>
      </w:pPr>
    </w:p>
    <w:p w14:paraId="6E1C870E" w14:textId="77777777" w:rsidR="005A6EF8" w:rsidRPr="00A46CD6" w:rsidRDefault="005A6EF8" w:rsidP="003D2AA3">
      <w:pPr>
        <w:pStyle w:val="a3"/>
        <w:ind w:left="142"/>
        <w:jc w:val="both"/>
        <w:rPr>
          <w:rFonts w:ascii="Times New Roman" w:hAnsi="Times New Roman" w:cs="Times New Roman"/>
          <w:b/>
          <w:spacing w:val="-2"/>
          <w:w w:val="105"/>
          <w:sz w:val="24"/>
          <w:szCs w:val="24"/>
          <w:lang w:val="ru-RU"/>
        </w:rPr>
      </w:pPr>
    </w:p>
    <w:p w14:paraId="658F93C6" w14:textId="77777777" w:rsidR="005A6EF8" w:rsidRDefault="005A6EF8" w:rsidP="003D2AA3">
      <w:pPr>
        <w:pStyle w:val="a3"/>
        <w:ind w:left="142"/>
        <w:jc w:val="both"/>
        <w:rPr>
          <w:rFonts w:ascii="Times New Roman" w:hAnsi="Times New Roman" w:cs="Times New Roman"/>
          <w:b/>
          <w:spacing w:val="-2"/>
          <w:w w:val="105"/>
          <w:lang w:val="ru-RU"/>
        </w:rPr>
      </w:pPr>
    </w:p>
    <w:p w14:paraId="3889FA77" w14:textId="77777777" w:rsidR="005A6EF8" w:rsidRDefault="005A6EF8" w:rsidP="003D2AA3">
      <w:pPr>
        <w:pStyle w:val="a3"/>
        <w:ind w:left="142"/>
        <w:jc w:val="both"/>
        <w:rPr>
          <w:rFonts w:ascii="Times New Roman" w:hAnsi="Times New Roman" w:cs="Times New Roman"/>
          <w:b/>
          <w:spacing w:val="-2"/>
          <w:w w:val="105"/>
          <w:lang w:val="ru-RU"/>
        </w:rPr>
      </w:pPr>
    </w:p>
    <w:p w14:paraId="4A1C4C76" w14:textId="77777777" w:rsidR="005A6EF8" w:rsidRDefault="005A6EF8" w:rsidP="003D2AA3">
      <w:pPr>
        <w:pStyle w:val="a3"/>
        <w:ind w:left="142"/>
        <w:jc w:val="both"/>
        <w:rPr>
          <w:rFonts w:ascii="Times New Roman" w:hAnsi="Times New Roman" w:cs="Times New Roman"/>
          <w:b/>
          <w:spacing w:val="-2"/>
          <w:w w:val="105"/>
          <w:lang w:val="ru-RU"/>
        </w:rPr>
      </w:pPr>
    </w:p>
    <w:p w14:paraId="47AE8F50" w14:textId="77777777" w:rsidR="005A6EF8" w:rsidRDefault="005A6EF8" w:rsidP="003D2AA3">
      <w:pPr>
        <w:pStyle w:val="a3"/>
        <w:ind w:left="142"/>
        <w:jc w:val="both"/>
        <w:rPr>
          <w:rFonts w:ascii="Times New Roman" w:hAnsi="Times New Roman" w:cs="Times New Roman"/>
          <w:b/>
          <w:spacing w:val="-2"/>
          <w:w w:val="105"/>
          <w:lang w:val="ru-RU"/>
        </w:rPr>
      </w:pPr>
    </w:p>
    <w:p w14:paraId="7969EDCE" w14:textId="77777777" w:rsidR="005A6EF8" w:rsidRDefault="005A6EF8" w:rsidP="003D2AA3">
      <w:pPr>
        <w:pStyle w:val="a3"/>
        <w:ind w:left="142"/>
        <w:jc w:val="both"/>
        <w:rPr>
          <w:rFonts w:ascii="Times New Roman" w:hAnsi="Times New Roman" w:cs="Times New Roman"/>
          <w:b/>
          <w:spacing w:val="-2"/>
          <w:w w:val="105"/>
          <w:lang w:val="ru-RU"/>
        </w:rPr>
      </w:pPr>
    </w:p>
    <w:p w14:paraId="57DD8DB9" w14:textId="77777777" w:rsidR="005A6EF8" w:rsidRDefault="005A6EF8" w:rsidP="003D2AA3">
      <w:pPr>
        <w:pStyle w:val="a3"/>
        <w:ind w:left="142"/>
        <w:jc w:val="both"/>
        <w:rPr>
          <w:rFonts w:ascii="Times New Roman" w:hAnsi="Times New Roman" w:cs="Times New Roman"/>
          <w:b/>
          <w:spacing w:val="-2"/>
          <w:w w:val="105"/>
          <w:lang w:val="ru-RU"/>
        </w:rPr>
      </w:pPr>
    </w:p>
    <w:p w14:paraId="3F1540C2" w14:textId="77777777" w:rsidR="005A6EF8" w:rsidRDefault="005A6EF8" w:rsidP="003D2AA3">
      <w:pPr>
        <w:pStyle w:val="a3"/>
        <w:ind w:left="142"/>
        <w:jc w:val="both"/>
        <w:rPr>
          <w:rFonts w:ascii="Times New Roman" w:hAnsi="Times New Roman" w:cs="Times New Roman"/>
          <w:b/>
          <w:spacing w:val="-2"/>
          <w:w w:val="105"/>
          <w:lang w:val="ru-RU"/>
        </w:rPr>
      </w:pPr>
    </w:p>
    <w:p w14:paraId="27D84D4B" w14:textId="77777777" w:rsidR="005A6EF8" w:rsidRDefault="005A6EF8" w:rsidP="003D2AA3">
      <w:pPr>
        <w:pStyle w:val="a3"/>
        <w:ind w:left="142"/>
        <w:jc w:val="both"/>
        <w:rPr>
          <w:rFonts w:ascii="Times New Roman" w:hAnsi="Times New Roman" w:cs="Times New Roman"/>
          <w:b/>
          <w:spacing w:val="-2"/>
          <w:w w:val="105"/>
          <w:lang w:val="ru-RU"/>
        </w:rPr>
      </w:pPr>
    </w:p>
    <w:p w14:paraId="6F7E14FA" w14:textId="77777777" w:rsidR="005A6EF8" w:rsidRDefault="005A6EF8" w:rsidP="003D2AA3">
      <w:pPr>
        <w:pStyle w:val="a3"/>
        <w:ind w:left="142"/>
        <w:jc w:val="both"/>
        <w:rPr>
          <w:rFonts w:ascii="Times New Roman" w:hAnsi="Times New Roman" w:cs="Times New Roman"/>
          <w:b/>
          <w:spacing w:val="-2"/>
          <w:w w:val="105"/>
          <w:lang w:val="ru-RU"/>
        </w:rPr>
      </w:pPr>
    </w:p>
    <w:p w14:paraId="02C37E78" w14:textId="77777777" w:rsidR="005A6EF8" w:rsidRDefault="005A6EF8" w:rsidP="003D2AA3">
      <w:pPr>
        <w:pStyle w:val="a3"/>
        <w:ind w:left="142"/>
        <w:jc w:val="both"/>
        <w:rPr>
          <w:rFonts w:ascii="Times New Roman" w:hAnsi="Times New Roman" w:cs="Times New Roman"/>
          <w:b/>
          <w:spacing w:val="-2"/>
          <w:w w:val="105"/>
          <w:lang w:val="ru-RU"/>
        </w:rPr>
      </w:pPr>
    </w:p>
    <w:p w14:paraId="4BF4B065" w14:textId="05DA6D1C" w:rsidR="005A6EF8" w:rsidRDefault="005A6EF8" w:rsidP="003D2AA3">
      <w:pPr>
        <w:pStyle w:val="a3"/>
        <w:ind w:left="142"/>
        <w:jc w:val="both"/>
        <w:rPr>
          <w:rFonts w:ascii="Times New Roman" w:hAnsi="Times New Roman" w:cs="Times New Roman"/>
          <w:b/>
          <w:spacing w:val="-2"/>
          <w:w w:val="105"/>
          <w:lang w:val="ru-RU"/>
        </w:rPr>
      </w:pPr>
    </w:p>
    <w:p w14:paraId="27986FF7" w14:textId="1E0C1154" w:rsidR="00FC5B83" w:rsidRDefault="00FC5B83" w:rsidP="003D2AA3">
      <w:pPr>
        <w:pStyle w:val="a3"/>
        <w:ind w:left="142"/>
        <w:jc w:val="both"/>
        <w:rPr>
          <w:rFonts w:ascii="Times New Roman" w:hAnsi="Times New Roman" w:cs="Times New Roman"/>
          <w:b/>
          <w:spacing w:val="-2"/>
          <w:w w:val="105"/>
          <w:lang w:val="ru-RU"/>
        </w:rPr>
      </w:pPr>
    </w:p>
    <w:p w14:paraId="500178A4" w14:textId="637DFD19" w:rsidR="00FC5B83" w:rsidRDefault="00FC5B83" w:rsidP="003D2AA3">
      <w:pPr>
        <w:pStyle w:val="a3"/>
        <w:ind w:left="142"/>
        <w:jc w:val="both"/>
        <w:rPr>
          <w:rFonts w:ascii="Times New Roman" w:hAnsi="Times New Roman" w:cs="Times New Roman"/>
          <w:b/>
          <w:spacing w:val="-2"/>
          <w:w w:val="105"/>
          <w:lang w:val="ru-RU"/>
        </w:rPr>
      </w:pPr>
    </w:p>
    <w:p w14:paraId="736399E5" w14:textId="7A655915" w:rsidR="00FC5B83" w:rsidRDefault="00FC5B83" w:rsidP="003D2AA3">
      <w:pPr>
        <w:pStyle w:val="a3"/>
        <w:ind w:left="142"/>
        <w:jc w:val="both"/>
        <w:rPr>
          <w:rFonts w:ascii="Times New Roman" w:hAnsi="Times New Roman" w:cs="Times New Roman"/>
          <w:b/>
          <w:spacing w:val="-2"/>
          <w:w w:val="105"/>
          <w:lang w:val="ru-RU"/>
        </w:rPr>
      </w:pPr>
    </w:p>
    <w:p w14:paraId="1D1770DE" w14:textId="3589DB69" w:rsidR="00FC5B83" w:rsidRDefault="00FC5B83" w:rsidP="003D2AA3">
      <w:pPr>
        <w:pStyle w:val="a3"/>
        <w:ind w:left="142"/>
        <w:jc w:val="both"/>
        <w:rPr>
          <w:rFonts w:ascii="Times New Roman" w:hAnsi="Times New Roman" w:cs="Times New Roman"/>
          <w:b/>
          <w:spacing w:val="-2"/>
          <w:w w:val="105"/>
          <w:lang w:val="ru-RU"/>
        </w:rPr>
      </w:pPr>
    </w:p>
    <w:p w14:paraId="04B328F5" w14:textId="77777777" w:rsidR="00E12690" w:rsidRDefault="00E12690" w:rsidP="003D2AA3">
      <w:pPr>
        <w:pStyle w:val="a3"/>
        <w:ind w:left="142"/>
        <w:jc w:val="both"/>
        <w:rPr>
          <w:rFonts w:ascii="Times New Roman" w:hAnsi="Times New Roman" w:cs="Times New Roman"/>
          <w:b/>
          <w:spacing w:val="-2"/>
          <w:w w:val="105"/>
          <w:lang w:val="ru-RU"/>
        </w:rPr>
      </w:pPr>
    </w:p>
    <w:p w14:paraId="064EFB66" w14:textId="1F0F3293" w:rsidR="00FC5B83" w:rsidRDefault="00FC5B83" w:rsidP="003D2AA3">
      <w:pPr>
        <w:pStyle w:val="a3"/>
        <w:ind w:left="142"/>
        <w:jc w:val="both"/>
        <w:rPr>
          <w:rFonts w:ascii="Times New Roman" w:hAnsi="Times New Roman" w:cs="Times New Roman"/>
          <w:b/>
          <w:spacing w:val="-2"/>
          <w:w w:val="105"/>
          <w:lang w:val="ru-RU"/>
        </w:rPr>
      </w:pPr>
    </w:p>
    <w:p w14:paraId="251405EC" w14:textId="77777777" w:rsidR="00FC5B83" w:rsidRDefault="00FC5B83" w:rsidP="003D2AA3">
      <w:pPr>
        <w:pStyle w:val="a3"/>
        <w:ind w:left="142"/>
        <w:jc w:val="both"/>
        <w:rPr>
          <w:rFonts w:ascii="Times New Roman" w:hAnsi="Times New Roman" w:cs="Times New Roman"/>
          <w:b/>
          <w:spacing w:val="-2"/>
          <w:w w:val="105"/>
          <w:lang w:val="ru-RU"/>
        </w:rPr>
      </w:pPr>
    </w:p>
    <w:p w14:paraId="14451B93" w14:textId="77777777" w:rsidR="00E4297E" w:rsidRDefault="00E4297E" w:rsidP="003D2AA3">
      <w:pPr>
        <w:pStyle w:val="a3"/>
        <w:ind w:left="142"/>
        <w:jc w:val="both"/>
        <w:rPr>
          <w:rFonts w:ascii="Times New Roman" w:hAnsi="Times New Roman" w:cs="Times New Roman"/>
          <w:b/>
          <w:spacing w:val="-2"/>
          <w:w w:val="105"/>
          <w:lang w:val="ru-RU"/>
        </w:rPr>
      </w:pPr>
    </w:p>
    <w:p w14:paraId="48F92855" w14:textId="77777777" w:rsidR="00FC5B83" w:rsidRDefault="00FC5B83" w:rsidP="003D2AA3">
      <w:pPr>
        <w:pStyle w:val="a3"/>
        <w:ind w:left="142"/>
        <w:jc w:val="both"/>
        <w:rPr>
          <w:rFonts w:ascii="Times New Roman" w:hAnsi="Times New Roman" w:cs="Times New Roman"/>
          <w:b/>
          <w:spacing w:val="-2"/>
          <w:w w:val="105"/>
          <w:lang w:val="ru-RU"/>
        </w:rPr>
      </w:pPr>
    </w:p>
    <w:p w14:paraId="4786071F" w14:textId="77777777" w:rsidR="005A6EF8" w:rsidRPr="007608D0" w:rsidRDefault="005A6EF8" w:rsidP="005A6EF8">
      <w:pPr>
        <w:pStyle w:val="a3"/>
        <w:ind w:left="3402" w:right="139"/>
        <w:jc w:val="center"/>
        <w:rPr>
          <w:rFonts w:ascii="Times New Roman" w:hAnsi="Times New Roman" w:cs="Times New Roman"/>
          <w:b/>
          <w:w w:val="105"/>
          <w:sz w:val="24"/>
          <w:szCs w:val="24"/>
          <w:lang w:val="ru-RU"/>
        </w:rPr>
      </w:pPr>
      <w:r>
        <w:rPr>
          <w:rFonts w:ascii="Times New Roman" w:hAnsi="Times New Roman" w:cs="Times New Roman"/>
          <w:b/>
          <w:w w:val="105"/>
          <w:sz w:val="24"/>
          <w:szCs w:val="24"/>
          <w:lang w:val="ru-RU"/>
        </w:rPr>
        <w:t>«</w:t>
      </w:r>
      <w:r w:rsidRPr="007608D0">
        <w:rPr>
          <w:rFonts w:ascii="Times New Roman" w:hAnsi="Times New Roman" w:cs="Times New Roman"/>
          <w:b/>
          <w:w w:val="105"/>
          <w:sz w:val="24"/>
          <w:szCs w:val="24"/>
          <w:lang w:val="ru-RU"/>
        </w:rPr>
        <w:t>УТВЕРЖДАЮ</w:t>
      </w:r>
      <w:r>
        <w:rPr>
          <w:rFonts w:ascii="Times New Roman" w:hAnsi="Times New Roman" w:cs="Times New Roman"/>
          <w:b/>
          <w:w w:val="105"/>
          <w:sz w:val="24"/>
          <w:szCs w:val="24"/>
          <w:lang w:val="ru-RU"/>
        </w:rPr>
        <w:t>»</w:t>
      </w:r>
    </w:p>
    <w:p w14:paraId="7BCC0F7E" w14:textId="77777777" w:rsidR="005A6EF8" w:rsidRDefault="005A6EF8" w:rsidP="005A6EF8">
      <w:pPr>
        <w:spacing w:after="120"/>
        <w:ind w:left="3402"/>
        <w:contextualSpacing/>
        <w:jc w:val="center"/>
        <w:rPr>
          <w:rFonts w:ascii="Times New Roman" w:eastAsia="Calibri" w:hAnsi="Times New Roman"/>
          <w:b/>
          <w:sz w:val="24"/>
          <w:szCs w:val="24"/>
        </w:rPr>
      </w:pPr>
    </w:p>
    <w:p w14:paraId="5E7B4FCE" w14:textId="77777777" w:rsidR="005A6EF8" w:rsidRPr="007608D0" w:rsidRDefault="005A6EF8" w:rsidP="005A6EF8">
      <w:pPr>
        <w:spacing w:after="120"/>
        <w:ind w:left="3402"/>
        <w:contextualSpacing/>
        <w:jc w:val="center"/>
        <w:rPr>
          <w:rFonts w:ascii="Times New Roman" w:eastAsia="Calibri" w:hAnsi="Times New Roman"/>
          <w:b/>
          <w:sz w:val="24"/>
          <w:szCs w:val="24"/>
          <w:lang w:val="ru-RU"/>
        </w:rPr>
      </w:pPr>
      <w:r w:rsidRPr="007608D0">
        <w:rPr>
          <w:rFonts w:ascii="Times New Roman" w:eastAsia="Calibri" w:hAnsi="Times New Roman"/>
          <w:b/>
          <w:sz w:val="24"/>
          <w:szCs w:val="24"/>
        </w:rPr>
        <w:t>Начальник Главного военного</w:t>
      </w:r>
    </w:p>
    <w:p w14:paraId="3BB17591" w14:textId="77777777" w:rsidR="005A6EF8" w:rsidRPr="007608D0" w:rsidRDefault="005A6EF8" w:rsidP="005A6EF8">
      <w:pPr>
        <w:spacing w:after="120"/>
        <w:ind w:left="3402"/>
        <w:contextualSpacing/>
        <w:jc w:val="center"/>
        <w:rPr>
          <w:rFonts w:ascii="Times New Roman" w:eastAsia="Calibri" w:hAnsi="Times New Roman"/>
          <w:b/>
          <w:sz w:val="24"/>
          <w:szCs w:val="24"/>
        </w:rPr>
      </w:pPr>
      <w:r w:rsidRPr="007608D0">
        <w:rPr>
          <w:rFonts w:ascii="Times New Roman" w:eastAsia="Calibri" w:hAnsi="Times New Roman"/>
          <w:b/>
          <w:sz w:val="24"/>
          <w:szCs w:val="24"/>
          <w:lang w:val="ru-RU"/>
        </w:rPr>
        <w:t>к</w:t>
      </w:r>
      <w:r w:rsidRPr="007608D0">
        <w:rPr>
          <w:rFonts w:ascii="Times New Roman" w:eastAsia="Calibri" w:hAnsi="Times New Roman"/>
          <w:b/>
          <w:sz w:val="24"/>
          <w:szCs w:val="24"/>
        </w:rPr>
        <w:t>линического госпиталя МО РК</w:t>
      </w:r>
    </w:p>
    <w:p w14:paraId="21F80C73" w14:textId="77777777" w:rsidR="005A6EF8" w:rsidRPr="007608D0" w:rsidRDefault="005A6EF8" w:rsidP="005A6EF8">
      <w:pPr>
        <w:pStyle w:val="a3"/>
        <w:ind w:left="3402"/>
        <w:jc w:val="center"/>
        <w:rPr>
          <w:rFonts w:ascii="Times New Roman" w:eastAsia="Calibri" w:hAnsi="Times New Roman"/>
          <w:b/>
          <w:sz w:val="24"/>
          <w:szCs w:val="24"/>
          <w:lang w:val="ru-RU"/>
        </w:rPr>
      </w:pPr>
      <w:r w:rsidRPr="007608D0">
        <w:rPr>
          <w:rFonts w:ascii="Times New Roman" w:eastAsia="Calibri" w:hAnsi="Times New Roman"/>
          <w:b/>
          <w:sz w:val="24"/>
          <w:szCs w:val="24"/>
          <w:lang w:val="ru-RU"/>
        </w:rPr>
        <w:t xml:space="preserve">полковник м/с                        А. </w:t>
      </w:r>
      <w:proofErr w:type="spellStart"/>
      <w:r w:rsidRPr="007608D0">
        <w:rPr>
          <w:rFonts w:ascii="Times New Roman" w:eastAsia="Calibri" w:hAnsi="Times New Roman"/>
          <w:b/>
          <w:sz w:val="24"/>
          <w:szCs w:val="24"/>
          <w:lang w:val="ru-RU"/>
        </w:rPr>
        <w:t>Маруфов</w:t>
      </w:r>
      <w:proofErr w:type="spellEnd"/>
    </w:p>
    <w:p w14:paraId="44026A46" w14:textId="77777777" w:rsidR="005A6EF8" w:rsidRPr="007608D0" w:rsidRDefault="005A6EF8" w:rsidP="005A6EF8">
      <w:pPr>
        <w:pStyle w:val="a3"/>
        <w:ind w:left="3402"/>
        <w:jc w:val="center"/>
        <w:rPr>
          <w:rFonts w:ascii="Times New Roman" w:eastAsia="Calibri" w:hAnsi="Times New Roman"/>
          <w:b/>
          <w:sz w:val="24"/>
          <w:szCs w:val="24"/>
          <w:lang w:val="ru-RU"/>
        </w:rPr>
      </w:pPr>
    </w:p>
    <w:p w14:paraId="2BB3D8BF" w14:textId="77777777" w:rsidR="005A6EF8" w:rsidRPr="007608D0" w:rsidRDefault="005A6EF8" w:rsidP="005A6EF8">
      <w:pPr>
        <w:pStyle w:val="a3"/>
        <w:ind w:left="3402" w:right="139"/>
        <w:jc w:val="center"/>
        <w:rPr>
          <w:rFonts w:ascii="Times New Roman" w:hAnsi="Times New Roman" w:cs="Times New Roman"/>
          <w:sz w:val="24"/>
          <w:szCs w:val="24"/>
        </w:rPr>
      </w:pPr>
      <w:r w:rsidRPr="007608D0">
        <w:rPr>
          <w:rFonts w:ascii="Times New Roman" w:eastAsia="Calibri" w:hAnsi="Times New Roman"/>
          <w:sz w:val="24"/>
          <w:szCs w:val="24"/>
          <w:lang w:val="ru-RU"/>
        </w:rPr>
        <w:t>«______» ______________________ 2026 г.</w:t>
      </w:r>
    </w:p>
    <w:p w14:paraId="2D8EDEA5" w14:textId="77777777" w:rsidR="005A6EF8" w:rsidRDefault="005A6EF8" w:rsidP="005A6EF8">
      <w:pPr>
        <w:pStyle w:val="a3"/>
        <w:ind w:right="139"/>
        <w:jc w:val="center"/>
        <w:rPr>
          <w:rFonts w:ascii="Times New Roman" w:hAnsi="Times New Roman" w:cs="Times New Roman"/>
          <w:sz w:val="24"/>
          <w:szCs w:val="24"/>
        </w:rPr>
      </w:pPr>
    </w:p>
    <w:p w14:paraId="5D002FD0" w14:textId="77777777" w:rsidR="005A6EF8" w:rsidRPr="00E84697" w:rsidRDefault="005A6EF8" w:rsidP="005A6EF8">
      <w:pPr>
        <w:pStyle w:val="a3"/>
        <w:ind w:right="139"/>
        <w:jc w:val="center"/>
        <w:rPr>
          <w:rFonts w:ascii="Times New Roman" w:hAnsi="Times New Roman" w:cs="Times New Roman"/>
          <w:sz w:val="24"/>
          <w:szCs w:val="24"/>
        </w:rPr>
      </w:pPr>
    </w:p>
    <w:p w14:paraId="6B373087" w14:textId="77777777" w:rsidR="005A6EF8" w:rsidRDefault="005A6EF8" w:rsidP="005A6EF8">
      <w:pPr>
        <w:pStyle w:val="1"/>
        <w:ind w:right="4"/>
        <w:jc w:val="center"/>
        <w:rPr>
          <w:rFonts w:ascii="Times New Roman" w:hAnsi="Times New Roman" w:cs="Times New Roman"/>
          <w:w w:val="110"/>
          <w:sz w:val="24"/>
          <w:szCs w:val="24"/>
          <w:lang w:val="ru-RU"/>
        </w:rPr>
      </w:pPr>
      <w:r w:rsidRPr="00BB1470">
        <w:rPr>
          <w:rFonts w:ascii="Times New Roman" w:hAnsi="Times New Roman" w:cs="Times New Roman"/>
          <w:w w:val="110"/>
          <w:sz w:val="24"/>
          <w:szCs w:val="24"/>
          <w:lang w:val="ru-RU"/>
        </w:rPr>
        <w:t>Техническая спецификация закупаемых услуг</w:t>
      </w:r>
    </w:p>
    <w:p w14:paraId="3F4D8F72" w14:textId="77777777" w:rsidR="005A6EF8" w:rsidRPr="00BB1470" w:rsidRDefault="005A6EF8" w:rsidP="005A6EF8">
      <w:pPr>
        <w:pStyle w:val="1"/>
        <w:ind w:right="4"/>
        <w:jc w:val="center"/>
        <w:rPr>
          <w:rFonts w:ascii="Times New Roman" w:hAnsi="Times New Roman" w:cs="Times New Roman"/>
          <w:w w:val="110"/>
          <w:sz w:val="24"/>
          <w:szCs w:val="24"/>
          <w:lang w:val="ru-RU"/>
        </w:rPr>
      </w:pPr>
      <w:r w:rsidRPr="00BB1470">
        <w:rPr>
          <w:rFonts w:ascii="Times New Roman" w:hAnsi="Times New Roman" w:cs="Times New Roman"/>
          <w:w w:val="110"/>
          <w:sz w:val="24"/>
          <w:szCs w:val="24"/>
          <w:lang w:val="ru-RU"/>
        </w:rPr>
        <w:t>(заполняется заказчиком)</w:t>
      </w:r>
    </w:p>
    <w:p w14:paraId="1D84F18A" w14:textId="77777777" w:rsidR="005A6EF8" w:rsidRPr="0015658B" w:rsidRDefault="005A6EF8" w:rsidP="005A6EF8">
      <w:pPr>
        <w:pStyle w:val="a3"/>
        <w:ind w:left="2268" w:right="2556"/>
        <w:rPr>
          <w:rFonts w:ascii="Times New Roman" w:hAnsi="Times New Roman" w:cs="Times New Roman"/>
          <w:b/>
          <w:sz w:val="24"/>
          <w:szCs w:val="24"/>
        </w:rPr>
      </w:pPr>
    </w:p>
    <w:tbl>
      <w:tblPr>
        <w:tblStyle w:val="TableNormal"/>
        <w:tblW w:w="9213" w:type="dxa"/>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15"/>
        <w:gridCol w:w="6098"/>
      </w:tblGrid>
      <w:tr w:rsidR="005A6EF8" w:rsidRPr="007608D0" w14:paraId="62EB583B" w14:textId="77777777" w:rsidTr="00492BF6">
        <w:trPr>
          <w:trHeight w:val="593"/>
        </w:trPr>
        <w:tc>
          <w:tcPr>
            <w:tcW w:w="3115" w:type="dxa"/>
          </w:tcPr>
          <w:p w14:paraId="10330EE8"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w w:val="110"/>
                <w:sz w:val="20"/>
                <w:szCs w:val="20"/>
              </w:rPr>
              <w:t>Наименование</w:t>
            </w:r>
            <w:r w:rsidRPr="007608D0">
              <w:rPr>
                <w:rFonts w:ascii="Times New Roman" w:hAnsi="Times New Roman" w:cs="Times New Roman"/>
                <w:b/>
                <w:w w:val="110"/>
                <w:sz w:val="20"/>
                <w:szCs w:val="20"/>
                <w:lang w:val="ru-RU"/>
              </w:rPr>
              <w:t xml:space="preserve"> </w:t>
            </w:r>
            <w:r w:rsidRPr="007608D0">
              <w:rPr>
                <w:rFonts w:ascii="Times New Roman" w:hAnsi="Times New Roman" w:cs="Times New Roman"/>
                <w:b/>
                <w:spacing w:val="-2"/>
                <w:w w:val="110"/>
                <w:sz w:val="20"/>
                <w:szCs w:val="20"/>
              </w:rPr>
              <w:t>заказчика</w:t>
            </w:r>
          </w:p>
        </w:tc>
        <w:tc>
          <w:tcPr>
            <w:tcW w:w="6098" w:type="dxa"/>
          </w:tcPr>
          <w:p w14:paraId="11CF909B" w14:textId="77777777" w:rsidR="005A6EF8" w:rsidRPr="00E116DC" w:rsidRDefault="005A6EF8" w:rsidP="00492BF6">
            <w:pPr>
              <w:pStyle w:val="TableParagraph"/>
              <w:ind w:left="86" w:right="443"/>
              <w:rPr>
                <w:rFonts w:ascii="Times New Roman" w:hAnsi="Times New Roman" w:cs="Times New Roman"/>
                <w:sz w:val="20"/>
                <w:szCs w:val="20"/>
              </w:rPr>
            </w:pPr>
            <w:r w:rsidRPr="00E116DC">
              <w:rPr>
                <w:rFonts w:ascii="Times New Roman" w:hAnsi="Times New Roman" w:cs="Times New Roman"/>
                <w:w w:val="110"/>
                <w:sz w:val="20"/>
                <w:szCs w:val="20"/>
              </w:rPr>
              <w:t>Республиканское государственное учреждение "Главный военный клинический госпиталь" Министерства обороны Республики Казахстан</w:t>
            </w:r>
          </w:p>
        </w:tc>
      </w:tr>
      <w:tr w:rsidR="005A6EF8" w:rsidRPr="007608D0" w14:paraId="71F01040" w14:textId="77777777" w:rsidTr="00492BF6">
        <w:trPr>
          <w:trHeight w:val="593"/>
        </w:trPr>
        <w:tc>
          <w:tcPr>
            <w:tcW w:w="3115" w:type="dxa"/>
          </w:tcPr>
          <w:p w14:paraId="79A4CC09"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w w:val="110"/>
                <w:sz w:val="20"/>
                <w:szCs w:val="20"/>
              </w:rPr>
              <w:t>Наименование</w:t>
            </w:r>
            <w:r w:rsidRPr="007608D0">
              <w:rPr>
                <w:rFonts w:ascii="Times New Roman" w:hAnsi="Times New Roman" w:cs="Times New Roman"/>
                <w:b/>
                <w:w w:val="110"/>
                <w:sz w:val="20"/>
                <w:szCs w:val="20"/>
                <w:lang w:val="ru-RU"/>
              </w:rPr>
              <w:t xml:space="preserve"> </w:t>
            </w:r>
            <w:r w:rsidRPr="007608D0">
              <w:rPr>
                <w:rFonts w:ascii="Times New Roman" w:hAnsi="Times New Roman" w:cs="Times New Roman"/>
                <w:b/>
                <w:spacing w:val="-2"/>
                <w:w w:val="110"/>
                <w:sz w:val="20"/>
                <w:szCs w:val="20"/>
              </w:rPr>
              <w:t>организатора</w:t>
            </w:r>
          </w:p>
        </w:tc>
        <w:tc>
          <w:tcPr>
            <w:tcW w:w="6098" w:type="dxa"/>
          </w:tcPr>
          <w:p w14:paraId="42347818" w14:textId="77777777" w:rsidR="005A6EF8" w:rsidRPr="00E116DC" w:rsidRDefault="005A6EF8" w:rsidP="00492BF6">
            <w:pPr>
              <w:pStyle w:val="TableParagraph"/>
              <w:ind w:left="86" w:right="443"/>
              <w:rPr>
                <w:rFonts w:ascii="Times New Roman" w:hAnsi="Times New Roman" w:cs="Times New Roman"/>
                <w:sz w:val="20"/>
                <w:szCs w:val="20"/>
              </w:rPr>
            </w:pPr>
            <w:r w:rsidRPr="00E116DC">
              <w:rPr>
                <w:rFonts w:ascii="Times New Roman" w:hAnsi="Times New Roman" w:cs="Times New Roman"/>
                <w:w w:val="105"/>
                <w:sz w:val="20"/>
                <w:szCs w:val="20"/>
              </w:rPr>
              <w:t>Республиканское государственное учреждение "Главный военный клинический госпиталь" Министерства обороны Республики Казахстан</w:t>
            </w:r>
          </w:p>
        </w:tc>
      </w:tr>
      <w:tr w:rsidR="005A6EF8" w:rsidRPr="007608D0" w14:paraId="7AA7B78B" w14:textId="77777777" w:rsidTr="00492BF6">
        <w:trPr>
          <w:trHeight w:val="343"/>
        </w:trPr>
        <w:tc>
          <w:tcPr>
            <w:tcW w:w="3115" w:type="dxa"/>
          </w:tcPr>
          <w:p w14:paraId="21AC57CB"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w w:val="110"/>
                <w:sz w:val="20"/>
                <w:szCs w:val="20"/>
              </w:rPr>
              <w:t>Номер</w:t>
            </w:r>
            <w:r w:rsidRPr="007608D0">
              <w:rPr>
                <w:rFonts w:ascii="Times New Roman" w:hAnsi="Times New Roman" w:cs="Times New Roman"/>
                <w:b/>
                <w:w w:val="110"/>
                <w:sz w:val="20"/>
                <w:szCs w:val="20"/>
                <w:lang w:val="ru-RU"/>
              </w:rPr>
              <w:t xml:space="preserve"> </w:t>
            </w:r>
            <w:r w:rsidRPr="007608D0">
              <w:rPr>
                <w:rFonts w:ascii="Times New Roman" w:hAnsi="Times New Roman" w:cs="Times New Roman"/>
                <w:b/>
                <w:spacing w:val="-4"/>
                <w:w w:val="110"/>
                <w:sz w:val="20"/>
                <w:szCs w:val="20"/>
              </w:rPr>
              <w:t>лота</w:t>
            </w:r>
          </w:p>
        </w:tc>
        <w:tc>
          <w:tcPr>
            <w:tcW w:w="6098" w:type="dxa"/>
          </w:tcPr>
          <w:p w14:paraId="6BB0D9FD" w14:textId="77777777" w:rsidR="005A6EF8" w:rsidRPr="00E116DC" w:rsidRDefault="005A6EF8" w:rsidP="00492BF6">
            <w:pPr>
              <w:pStyle w:val="TableParagraph"/>
              <w:ind w:left="86"/>
              <w:rPr>
                <w:rFonts w:ascii="Times New Roman" w:hAnsi="Times New Roman" w:cs="Times New Roman"/>
                <w:sz w:val="20"/>
                <w:szCs w:val="20"/>
                <w:lang w:val="ru-RU"/>
              </w:rPr>
            </w:pPr>
          </w:p>
        </w:tc>
      </w:tr>
      <w:tr w:rsidR="005A6EF8" w:rsidRPr="007608D0" w14:paraId="391DAE57" w14:textId="77777777" w:rsidTr="00492BF6">
        <w:trPr>
          <w:trHeight w:val="370"/>
        </w:trPr>
        <w:tc>
          <w:tcPr>
            <w:tcW w:w="3115" w:type="dxa"/>
          </w:tcPr>
          <w:p w14:paraId="0F393A6C"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w w:val="110"/>
                <w:sz w:val="20"/>
                <w:szCs w:val="20"/>
              </w:rPr>
              <w:t>Наименование</w:t>
            </w:r>
            <w:r w:rsidRPr="007608D0">
              <w:rPr>
                <w:rFonts w:ascii="Times New Roman" w:hAnsi="Times New Roman" w:cs="Times New Roman"/>
                <w:b/>
                <w:w w:val="110"/>
                <w:sz w:val="20"/>
                <w:szCs w:val="20"/>
                <w:lang w:val="ru-RU"/>
              </w:rPr>
              <w:t xml:space="preserve"> </w:t>
            </w:r>
            <w:r w:rsidRPr="007608D0">
              <w:rPr>
                <w:rFonts w:ascii="Times New Roman" w:hAnsi="Times New Roman" w:cs="Times New Roman"/>
                <w:b/>
                <w:spacing w:val="-2"/>
                <w:w w:val="110"/>
                <w:sz w:val="20"/>
                <w:szCs w:val="20"/>
              </w:rPr>
              <w:t>лота:</w:t>
            </w:r>
          </w:p>
        </w:tc>
        <w:tc>
          <w:tcPr>
            <w:tcW w:w="6098" w:type="dxa"/>
          </w:tcPr>
          <w:p w14:paraId="2182FC81" w14:textId="16477C6C" w:rsidR="005A6EF8" w:rsidRPr="00E116DC" w:rsidRDefault="00E116DC" w:rsidP="00E12690">
            <w:pPr>
              <w:pStyle w:val="TableParagraph"/>
              <w:ind w:left="86"/>
              <w:rPr>
                <w:rFonts w:ascii="Times New Roman" w:hAnsi="Times New Roman" w:cs="Times New Roman"/>
                <w:sz w:val="20"/>
                <w:szCs w:val="20"/>
              </w:rPr>
            </w:pPr>
            <w:r w:rsidRPr="00E116DC">
              <w:rPr>
                <w:rFonts w:ascii="Times New Roman" w:hAnsi="Times New Roman" w:cs="Times New Roman"/>
                <w:sz w:val="20"/>
                <w:szCs w:val="20"/>
              </w:rPr>
              <w:t>Услуги по вывозу (сбору) опасных отходов/имущества/материалов</w:t>
            </w:r>
          </w:p>
        </w:tc>
      </w:tr>
      <w:tr w:rsidR="005A6EF8" w:rsidRPr="007608D0" w14:paraId="036CDE16" w14:textId="77777777" w:rsidTr="00492BF6">
        <w:trPr>
          <w:trHeight w:val="744"/>
        </w:trPr>
        <w:tc>
          <w:tcPr>
            <w:tcW w:w="3115" w:type="dxa"/>
          </w:tcPr>
          <w:p w14:paraId="42B61267" w14:textId="77777777" w:rsidR="005A6EF8" w:rsidRPr="007608D0" w:rsidRDefault="005A6EF8" w:rsidP="00492BF6">
            <w:pPr>
              <w:pStyle w:val="TableParagraph"/>
              <w:ind w:left="86" w:right="194"/>
              <w:rPr>
                <w:rFonts w:ascii="Times New Roman" w:hAnsi="Times New Roman" w:cs="Times New Roman"/>
                <w:b/>
                <w:sz w:val="20"/>
                <w:szCs w:val="20"/>
              </w:rPr>
            </w:pPr>
            <w:r w:rsidRPr="007608D0">
              <w:rPr>
                <w:rFonts w:ascii="Times New Roman" w:hAnsi="Times New Roman" w:cs="Times New Roman"/>
                <w:b/>
                <w:w w:val="110"/>
                <w:sz w:val="20"/>
                <w:szCs w:val="20"/>
              </w:rPr>
              <w:t xml:space="preserve">Наименование кода Единого </w:t>
            </w:r>
            <w:r w:rsidRPr="007608D0">
              <w:rPr>
                <w:rFonts w:ascii="Times New Roman" w:hAnsi="Times New Roman" w:cs="Times New Roman"/>
                <w:b/>
                <w:spacing w:val="-2"/>
                <w:w w:val="110"/>
                <w:sz w:val="20"/>
                <w:szCs w:val="20"/>
              </w:rPr>
              <w:t xml:space="preserve">номенклатурного </w:t>
            </w:r>
            <w:r w:rsidRPr="007608D0">
              <w:rPr>
                <w:rFonts w:ascii="Times New Roman" w:hAnsi="Times New Roman" w:cs="Times New Roman"/>
                <w:b/>
                <w:w w:val="110"/>
                <w:sz w:val="20"/>
                <w:szCs w:val="20"/>
              </w:rPr>
              <w:t xml:space="preserve">справочника товаров, работ, </w:t>
            </w:r>
            <w:r w:rsidRPr="007608D0">
              <w:rPr>
                <w:rFonts w:ascii="Times New Roman" w:hAnsi="Times New Roman" w:cs="Times New Roman"/>
                <w:b/>
                <w:spacing w:val="-2"/>
                <w:w w:val="110"/>
                <w:sz w:val="20"/>
                <w:szCs w:val="20"/>
              </w:rPr>
              <w:t>услуг*:</w:t>
            </w:r>
          </w:p>
        </w:tc>
        <w:tc>
          <w:tcPr>
            <w:tcW w:w="6098" w:type="dxa"/>
          </w:tcPr>
          <w:p w14:paraId="028D57C5" w14:textId="196A1889" w:rsidR="005A6EF8" w:rsidRPr="00E116DC" w:rsidRDefault="00E116DC" w:rsidP="009449E6">
            <w:pPr>
              <w:pStyle w:val="TableParagraph"/>
              <w:ind w:left="86"/>
              <w:rPr>
                <w:rFonts w:ascii="Times New Roman" w:hAnsi="Times New Roman" w:cs="Times New Roman"/>
                <w:sz w:val="20"/>
                <w:szCs w:val="20"/>
              </w:rPr>
            </w:pPr>
            <w:r w:rsidRPr="00E116DC">
              <w:rPr>
                <w:rFonts w:ascii="Times New Roman" w:hAnsi="Times New Roman" w:cs="Times New Roman"/>
                <w:color w:val="3A3A3A"/>
                <w:sz w:val="20"/>
                <w:szCs w:val="20"/>
              </w:rPr>
              <w:t>381230.000.000000</w:t>
            </w:r>
          </w:p>
        </w:tc>
      </w:tr>
      <w:tr w:rsidR="005A6EF8" w:rsidRPr="007608D0" w14:paraId="736B0F4C" w14:textId="77777777" w:rsidTr="00492BF6">
        <w:trPr>
          <w:trHeight w:val="370"/>
        </w:trPr>
        <w:tc>
          <w:tcPr>
            <w:tcW w:w="3115" w:type="dxa"/>
          </w:tcPr>
          <w:p w14:paraId="0290AA58"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w w:val="110"/>
                <w:sz w:val="20"/>
                <w:szCs w:val="20"/>
              </w:rPr>
              <w:t>Наименование услуги*</w:t>
            </w:r>
            <w:r w:rsidRPr="007608D0">
              <w:rPr>
                <w:rFonts w:ascii="Times New Roman" w:hAnsi="Times New Roman" w:cs="Times New Roman"/>
                <w:b/>
                <w:spacing w:val="-2"/>
                <w:w w:val="110"/>
                <w:sz w:val="20"/>
                <w:szCs w:val="20"/>
              </w:rPr>
              <w:t>:</w:t>
            </w:r>
          </w:p>
        </w:tc>
        <w:tc>
          <w:tcPr>
            <w:tcW w:w="6098" w:type="dxa"/>
          </w:tcPr>
          <w:p w14:paraId="02E3ACDB" w14:textId="071AEB14" w:rsidR="005A6EF8" w:rsidRPr="00E116DC" w:rsidRDefault="00E116DC" w:rsidP="00492BF6">
            <w:pPr>
              <w:pStyle w:val="TableParagraph"/>
              <w:ind w:left="86"/>
              <w:rPr>
                <w:rFonts w:ascii="Times New Roman" w:hAnsi="Times New Roman" w:cs="Times New Roman"/>
                <w:sz w:val="20"/>
                <w:szCs w:val="20"/>
              </w:rPr>
            </w:pPr>
            <w:r w:rsidRPr="00E116DC">
              <w:rPr>
                <w:rFonts w:ascii="Times New Roman" w:hAnsi="Times New Roman" w:cs="Times New Roman"/>
                <w:sz w:val="20"/>
                <w:szCs w:val="20"/>
              </w:rPr>
              <w:t>Услуги по вывозу (сбору) опасных отходов/имущества/материалов</w:t>
            </w:r>
          </w:p>
        </w:tc>
      </w:tr>
      <w:tr w:rsidR="005A6EF8" w:rsidRPr="007608D0" w14:paraId="11EF2516" w14:textId="77777777" w:rsidTr="00492BF6">
        <w:trPr>
          <w:trHeight w:val="370"/>
        </w:trPr>
        <w:tc>
          <w:tcPr>
            <w:tcW w:w="3115" w:type="dxa"/>
          </w:tcPr>
          <w:p w14:paraId="6D36DA51"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w w:val="110"/>
                <w:sz w:val="20"/>
                <w:szCs w:val="20"/>
              </w:rPr>
              <w:t>Единица измерения*</w:t>
            </w:r>
            <w:r w:rsidRPr="007608D0">
              <w:rPr>
                <w:rFonts w:ascii="Times New Roman" w:hAnsi="Times New Roman" w:cs="Times New Roman"/>
                <w:b/>
                <w:spacing w:val="-2"/>
                <w:w w:val="110"/>
                <w:sz w:val="20"/>
                <w:szCs w:val="20"/>
              </w:rPr>
              <w:t>:</w:t>
            </w:r>
          </w:p>
        </w:tc>
        <w:tc>
          <w:tcPr>
            <w:tcW w:w="6098" w:type="dxa"/>
          </w:tcPr>
          <w:p w14:paraId="6C624B49" w14:textId="708F4C76" w:rsidR="005A6EF8" w:rsidRPr="00C07712" w:rsidRDefault="00C07712" w:rsidP="00492BF6">
            <w:pPr>
              <w:pStyle w:val="TableParagraph"/>
              <w:ind w:left="86"/>
              <w:rPr>
                <w:rFonts w:ascii="Times New Roman" w:hAnsi="Times New Roman" w:cs="Times New Roman"/>
                <w:sz w:val="20"/>
                <w:szCs w:val="20"/>
                <w:lang w:val="ru-RU"/>
              </w:rPr>
            </w:pPr>
            <w:r>
              <w:rPr>
                <w:rFonts w:ascii="Times New Roman" w:hAnsi="Times New Roman" w:cs="Times New Roman"/>
                <w:spacing w:val="-2"/>
                <w:w w:val="105"/>
                <w:sz w:val="20"/>
                <w:szCs w:val="20"/>
                <w:lang w:val="ru-RU"/>
              </w:rPr>
              <w:t>кг</w:t>
            </w:r>
          </w:p>
        </w:tc>
      </w:tr>
      <w:tr w:rsidR="005A6EF8" w:rsidRPr="007608D0" w14:paraId="288E9F50" w14:textId="77777777" w:rsidTr="00492BF6">
        <w:trPr>
          <w:trHeight w:val="370"/>
        </w:trPr>
        <w:tc>
          <w:tcPr>
            <w:tcW w:w="3115" w:type="dxa"/>
          </w:tcPr>
          <w:p w14:paraId="1E6E7052"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spacing w:val="-2"/>
                <w:w w:val="110"/>
                <w:sz w:val="20"/>
                <w:szCs w:val="20"/>
              </w:rPr>
              <w:t>Количество (объем)*:</w:t>
            </w:r>
          </w:p>
        </w:tc>
        <w:tc>
          <w:tcPr>
            <w:tcW w:w="6098" w:type="dxa"/>
          </w:tcPr>
          <w:p w14:paraId="0DD7BD87" w14:textId="1506CAD7" w:rsidR="005A6EF8" w:rsidRPr="00C07712" w:rsidRDefault="00C07712" w:rsidP="00492BF6">
            <w:pPr>
              <w:pStyle w:val="TableParagraph"/>
              <w:ind w:left="86"/>
              <w:rPr>
                <w:rFonts w:ascii="Times New Roman" w:hAnsi="Times New Roman" w:cs="Times New Roman"/>
                <w:sz w:val="20"/>
                <w:szCs w:val="20"/>
                <w:lang w:val="ru-RU"/>
              </w:rPr>
            </w:pPr>
            <w:r>
              <w:rPr>
                <w:rFonts w:ascii="Times New Roman" w:hAnsi="Times New Roman" w:cs="Times New Roman"/>
                <w:spacing w:val="-5"/>
                <w:w w:val="105"/>
                <w:sz w:val="20"/>
                <w:szCs w:val="20"/>
                <w:lang w:val="ru-RU"/>
              </w:rPr>
              <w:t>60</w:t>
            </w:r>
          </w:p>
        </w:tc>
      </w:tr>
      <w:tr w:rsidR="005A6EF8" w:rsidRPr="007608D0" w14:paraId="7CF5AE49" w14:textId="77777777" w:rsidTr="00492BF6">
        <w:trPr>
          <w:trHeight w:val="816"/>
        </w:trPr>
        <w:tc>
          <w:tcPr>
            <w:tcW w:w="3115" w:type="dxa"/>
          </w:tcPr>
          <w:p w14:paraId="02828D8B"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w w:val="115"/>
                <w:sz w:val="20"/>
                <w:szCs w:val="20"/>
              </w:rPr>
              <w:t>Цена за единицу, без учета налога на добавленную стоимость *</w:t>
            </w:r>
            <w:r w:rsidRPr="007608D0">
              <w:rPr>
                <w:rFonts w:ascii="Times New Roman" w:hAnsi="Times New Roman" w:cs="Times New Roman"/>
                <w:b/>
                <w:spacing w:val="-2"/>
                <w:w w:val="115"/>
                <w:sz w:val="20"/>
                <w:szCs w:val="20"/>
              </w:rPr>
              <w:t>:</w:t>
            </w:r>
          </w:p>
        </w:tc>
        <w:tc>
          <w:tcPr>
            <w:tcW w:w="6098" w:type="dxa"/>
          </w:tcPr>
          <w:p w14:paraId="657CB9ED" w14:textId="4C3281CA" w:rsidR="005A6EF8" w:rsidRPr="00E116DC" w:rsidRDefault="00C07712" w:rsidP="00E116DC">
            <w:pPr>
              <w:pStyle w:val="TableParagraph"/>
              <w:ind w:left="86"/>
              <w:rPr>
                <w:rFonts w:ascii="Times New Roman" w:hAnsi="Times New Roman" w:cs="Times New Roman"/>
                <w:sz w:val="20"/>
                <w:szCs w:val="20"/>
                <w:lang w:val="ru-RU"/>
              </w:rPr>
            </w:pPr>
            <w:r>
              <w:rPr>
                <w:rFonts w:ascii="Times New Roman" w:hAnsi="Times New Roman" w:cs="Times New Roman"/>
                <w:sz w:val="20"/>
                <w:szCs w:val="20"/>
                <w:lang w:val="ru-RU"/>
              </w:rPr>
              <w:t>850</w:t>
            </w:r>
            <w:r w:rsidR="00365BB1" w:rsidRPr="00E116DC">
              <w:rPr>
                <w:rFonts w:ascii="Times New Roman" w:hAnsi="Times New Roman" w:cs="Times New Roman"/>
                <w:sz w:val="20"/>
                <w:szCs w:val="20"/>
              </w:rPr>
              <w:t>,00</w:t>
            </w:r>
          </w:p>
        </w:tc>
      </w:tr>
      <w:tr w:rsidR="005A6EF8" w:rsidRPr="007608D0" w14:paraId="6FD9B08B" w14:textId="77777777" w:rsidTr="00492BF6">
        <w:trPr>
          <w:trHeight w:val="1039"/>
        </w:trPr>
        <w:tc>
          <w:tcPr>
            <w:tcW w:w="3115" w:type="dxa"/>
          </w:tcPr>
          <w:p w14:paraId="782C1AA8" w14:textId="77777777" w:rsidR="005A6EF8" w:rsidRPr="007608D0" w:rsidRDefault="005A6EF8" w:rsidP="00492BF6">
            <w:pPr>
              <w:pStyle w:val="TableParagraph"/>
              <w:ind w:left="86" w:right="194"/>
              <w:rPr>
                <w:rFonts w:ascii="Times New Roman" w:hAnsi="Times New Roman" w:cs="Times New Roman"/>
                <w:b/>
                <w:sz w:val="20"/>
                <w:szCs w:val="20"/>
              </w:rPr>
            </w:pPr>
            <w:r w:rsidRPr="007608D0">
              <w:rPr>
                <w:rFonts w:ascii="Times New Roman" w:hAnsi="Times New Roman" w:cs="Times New Roman"/>
                <w:b/>
                <w:w w:val="110"/>
                <w:sz w:val="20"/>
                <w:szCs w:val="20"/>
              </w:rPr>
              <w:t>Общая сумма, выделенная для закупки, без учета налога на добавленную стоимость *</w:t>
            </w:r>
            <w:r w:rsidRPr="007608D0">
              <w:rPr>
                <w:rFonts w:ascii="Times New Roman" w:hAnsi="Times New Roman" w:cs="Times New Roman"/>
                <w:b/>
                <w:spacing w:val="-2"/>
                <w:w w:val="110"/>
                <w:sz w:val="20"/>
                <w:szCs w:val="20"/>
              </w:rPr>
              <w:t>:</w:t>
            </w:r>
          </w:p>
        </w:tc>
        <w:tc>
          <w:tcPr>
            <w:tcW w:w="6098" w:type="dxa"/>
          </w:tcPr>
          <w:p w14:paraId="4F078DD9" w14:textId="15E6A80C" w:rsidR="005A6EF8" w:rsidRPr="00E116DC" w:rsidRDefault="00E116DC" w:rsidP="00492BF6">
            <w:pPr>
              <w:pStyle w:val="TableParagraph"/>
              <w:ind w:left="86"/>
              <w:rPr>
                <w:rFonts w:ascii="Times New Roman" w:hAnsi="Times New Roman" w:cs="Times New Roman"/>
                <w:sz w:val="20"/>
                <w:szCs w:val="20"/>
                <w:lang w:val="ru-RU"/>
              </w:rPr>
            </w:pPr>
            <w:r w:rsidRPr="00E116DC">
              <w:rPr>
                <w:rFonts w:ascii="Times New Roman" w:hAnsi="Times New Roman" w:cs="Times New Roman"/>
                <w:sz w:val="20"/>
                <w:szCs w:val="20"/>
                <w:lang w:val="ru-RU"/>
              </w:rPr>
              <w:t>51</w:t>
            </w:r>
            <w:r w:rsidR="00365BB1" w:rsidRPr="00E116DC">
              <w:rPr>
                <w:rFonts w:ascii="Times New Roman" w:hAnsi="Times New Roman" w:cs="Times New Roman"/>
                <w:sz w:val="20"/>
                <w:szCs w:val="20"/>
              </w:rPr>
              <w:t> 000,00</w:t>
            </w:r>
          </w:p>
        </w:tc>
      </w:tr>
      <w:tr w:rsidR="005A6EF8" w:rsidRPr="007608D0" w14:paraId="5DAD5505" w14:textId="77777777" w:rsidTr="00492BF6">
        <w:trPr>
          <w:trHeight w:val="370"/>
        </w:trPr>
        <w:tc>
          <w:tcPr>
            <w:tcW w:w="3115" w:type="dxa"/>
          </w:tcPr>
          <w:p w14:paraId="0D56C839"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w w:val="115"/>
                <w:sz w:val="20"/>
                <w:szCs w:val="20"/>
              </w:rPr>
              <w:t>Срок оказания услуги*</w:t>
            </w:r>
            <w:r w:rsidRPr="007608D0">
              <w:rPr>
                <w:rFonts w:ascii="Times New Roman" w:hAnsi="Times New Roman" w:cs="Times New Roman"/>
                <w:b/>
                <w:spacing w:val="-2"/>
                <w:w w:val="115"/>
                <w:sz w:val="20"/>
                <w:szCs w:val="20"/>
              </w:rPr>
              <w:t>:</w:t>
            </w:r>
          </w:p>
        </w:tc>
        <w:tc>
          <w:tcPr>
            <w:tcW w:w="6098" w:type="dxa"/>
          </w:tcPr>
          <w:p w14:paraId="554BF2C5" w14:textId="23991B34" w:rsidR="005A6EF8" w:rsidRPr="00E116DC" w:rsidRDefault="00CC2FF2" w:rsidP="00492BF6">
            <w:pPr>
              <w:pStyle w:val="TableParagraph"/>
              <w:ind w:left="86"/>
              <w:rPr>
                <w:rFonts w:ascii="Times New Roman" w:hAnsi="Times New Roman" w:cs="Times New Roman"/>
                <w:sz w:val="20"/>
                <w:szCs w:val="20"/>
                <w:lang w:val="ru-RU"/>
              </w:rPr>
            </w:pPr>
            <w:r>
              <w:rPr>
                <w:rFonts w:ascii="Times New Roman" w:hAnsi="Times New Roman" w:cs="Times New Roman"/>
                <w:w w:val="105"/>
                <w:sz w:val="20"/>
                <w:szCs w:val="20"/>
                <w:lang w:val="ru-RU"/>
              </w:rPr>
              <w:t>июл</w:t>
            </w:r>
            <w:proofErr w:type="gramStart"/>
            <w:r>
              <w:rPr>
                <w:rFonts w:ascii="Times New Roman" w:hAnsi="Times New Roman" w:cs="Times New Roman"/>
                <w:w w:val="105"/>
                <w:sz w:val="20"/>
                <w:szCs w:val="20"/>
                <w:lang w:val="ru-RU"/>
              </w:rPr>
              <w:t>ь</w:t>
            </w:r>
            <w:r w:rsidR="005A6EF8" w:rsidRPr="00E116DC">
              <w:rPr>
                <w:rFonts w:ascii="Times New Roman" w:hAnsi="Times New Roman" w:cs="Times New Roman"/>
                <w:w w:val="105"/>
                <w:sz w:val="20"/>
                <w:szCs w:val="20"/>
              </w:rPr>
              <w:t>–</w:t>
            </w:r>
            <w:proofErr w:type="gramEnd"/>
            <w:r w:rsidR="005A6EF8" w:rsidRPr="00E116DC">
              <w:rPr>
                <w:rFonts w:ascii="Times New Roman" w:hAnsi="Times New Roman" w:cs="Times New Roman"/>
                <w:w w:val="105"/>
                <w:sz w:val="20"/>
                <w:szCs w:val="20"/>
              </w:rPr>
              <w:t xml:space="preserve"> </w:t>
            </w:r>
            <w:r w:rsidR="005A6EF8" w:rsidRPr="00E116DC">
              <w:rPr>
                <w:rFonts w:ascii="Times New Roman" w:hAnsi="Times New Roman" w:cs="Times New Roman"/>
                <w:w w:val="105"/>
                <w:sz w:val="20"/>
                <w:szCs w:val="20"/>
                <w:lang w:val="ru-RU"/>
              </w:rPr>
              <w:t>дека</w:t>
            </w:r>
            <w:r w:rsidR="005A6EF8" w:rsidRPr="00E116DC">
              <w:rPr>
                <w:rFonts w:ascii="Times New Roman" w:hAnsi="Times New Roman" w:cs="Times New Roman"/>
                <w:w w:val="105"/>
                <w:sz w:val="20"/>
                <w:szCs w:val="20"/>
              </w:rPr>
              <w:t>брь</w:t>
            </w:r>
            <w:r w:rsidR="005A6EF8" w:rsidRPr="00E116DC">
              <w:rPr>
                <w:rFonts w:ascii="Times New Roman" w:hAnsi="Times New Roman" w:cs="Times New Roman"/>
                <w:w w:val="105"/>
                <w:sz w:val="20"/>
                <w:szCs w:val="20"/>
                <w:lang w:val="ru-RU"/>
              </w:rPr>
              <w:t xml:space="preserve"> 2026 год</w:t>
            </w:r>
          </w:p>
        </w:tc>
      </w:tr>
      <w:tr w:rsidR="005A6EF8" w:rsidRPr="007608D0" w14:paraId="77B87ACC" w14:textId="77777777" w:rsidTr="00492BF6">
        <w:trPr>
          <w:trHeight w:val="457"/>
        </w:trPr>
        <w:tc>
          <w:tcPr>
            <w:tcW w:w="3115" w:type="dxa"/>
            <w:tcBorders>
              <w:bottom w:val="single" w:sz="6" w:space="0" w:color="000000"/>
            </w:tcBorders>
          </w:tcPr>
          <w:p w14:paraId="5DA37868" w14:textId="77777777" w:rsidR="005A6EF8" w:rsidRPr="007608D0" w:rsidRDefault="005A6EF8" w:rsidP="00492BF6">
            <w:pPr>
              <w:pStyle w:val="TableParagraph"/>
              <w:ind w:left="86"/>
              <w:rPr>
                <w:rFonts w:ascii="Times New Roman" w:hAnsi="Times New Roman" w:cs="Times New Roman"/>
                <w:b/>
                <w:sz w:val="20"/>
                <w:szCs w:val="20"/>
              </w:rPr>
            </w:pPr>
            <w:r w:rsidRPr="007608D0">
              <w:rPr>
                <w:rFonts w:ascii="Times New Roman" w:hAnsi="Times New Roman" w:cs="Times New Roman"/>
                <w:b/>
                <w:spacing w:val="-2"/>
                <w:w w:val="115"/>
                <w:sz w:val="20"/>
                <w:szCs w:val="20"/>
              </w:rPr>
              <w:t>Размер</w:t>
            </w:r>
            <w:r w:rsidRPr="007608D0">
              <w:rPr>
                <w:rFonts w:ascii="Times New Roman" w:hAnsi="Times New Roman" w:cs="Times New Roman"/>
                <w:b/>
                <w:spacing w:val="-2"/>
                <w:w w:val="115"/>
                <w:sz w:val="20"/>
                <w:szCs w:val="20"/>
                <w:lang w:val="ru-RU"/>
              </w:rPr>
              <w:t xml:space="preserve"> </w:t>
            </w:r>
            <w:r w:rsidRPr="007608D0">
              <w:rPr>
                <w:rFonts w:ascii="Times New Roman" w:hAnsi="Times New Roman" w:cs="Times New Roman"/>
                <w:b/>
                <w:spacing w:val="-2"/>
                <w:w w:val="115"/>
                <w:sz w:val="20"/>
                <w:szCs w:val="20"/>
              </w:rPr>
              <w:t>авансового</w:t>
            </w:r>
            <w:r w:rsidRPr="007608D0">
              <w:rPr>
                <w:rFonts w:ascii="Times New Roman" w:hAnsi="Times New Roman" w:cs="Times New Roman"/>
                <w:b/>
                <w:spacing w:val="-2"/>
                <w:w w:val="115"/>
                <w:sz w:val="20"/>
                <w:szCs w:val="20"/>
                <w:lang w:val="ru-RU"/>
              </w:rPr>
              <w:t xml:space="preserve"> </w:t>
            </w:r>
            <w:r w:rsidRPr="007608D0">
              <w:rPr>
                <w:rFonts w:ascii="Times New Roman" w:hAnsi="Times New Roman" w:cs="Times New Roman"/>
                <w:b/>
                <w:spacing w:val="-2"/>
                <w:w w:val="115"/>
                <w:sz w:val="20"/>
                <w:szCs w:val="20"/>
              </w:rPr>
              <w:t>платежа*:</w:t>
            </w:r>
          </w:p>
        </w:tc>
        <w:tc>
          <w:tcPr>
            <w:tcW w:w="6098" w:type="dxa"/>
            <w:tcBorders>
              <w:bottom w:val="single" w:sz="6" w:space="0" w:color="000000"/>
            </w:tcBorders>
          </w:tcPr>
          <w:p w14:paraId="634F1495" w14:textId="77777777" w:rsidR="005A6EF8" w:rsidRPr="00E116DC" w:rsidRDefault="005A6EF8" w:rsidP="00492BF6">
            <w:pPr>
              <w:pStyle w:val="TableParagraph"/>
              <w:ind w:left="86"/>
              <w:rPr>
                <w:rFonts w:ascii="Times New Roman" w:hAnsi="Times New Roman" w:cs="Times New Roman"/>
                <w:spacing w:val="-10"/>
                <w:w w:val="105"/>
                <w:sz w:val="20"/>
                <w:szCs w:val="20"/>
              </w:rPr>
            </w:pPr>
            <w:r w:rsidRPr="00E116DC">
              <w:rPr>
                <w:rFonts w:ascii="Times New Roman" w:hAnsi="Times New Roman" w:cs="Times New Roman"/>
                <w:spacing w:val="-10"/>
                <w:w w:val="105"/>
                <w:sz w:val="20"/>
                <w:szCs w:val="20"/>
              </w:rPr>
              <w:t>0</w:t>
            </w:r>
          </w:p>
          <w:p w14:paraId="6BD57A0F" w14:textId="77777777" w:rsidR="005A6EF8" w:rsidRPr="00E116DC" w:rsidRDefault="005A6EF8" w:rsidP="00492BF6">
            <w:pPr>
              <w:pStyle w:val="TableParagraph"/>
              <w:ind w:left="86"/>
              <w:rPr>
                <w:rFonts w:ascii="Times New Roman" w:hAnsi="Times New Roman" w:cs="Times New Roman"/>
                <w:sz w:val="20"/>
                <w:szCs w:val="20"/>
              </w:rPr>
            </w:pPr>
          </w:p>
        </w:tc>
      </w:tr>
      <w:tr w:rsidR="005A6EF8" w:rsidRPr="007608D0" w14:paraId="2DDBB1BF" w14:textId="77777777" w:rsidTr="00492BF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39"/>
        </w:trPr>
        <w:tc>
          <w:tcPr>
            <w:tcW w:w="3115" w:type="dxa"/>
            <w:tcBorders>
              <w:top w:val="single" w:sz="12" w:space="0" w:color="000000"/>
              <w:left w:val="single" w:sz="12" w:space="0" w:color="000000"/>
              <w:bottom w:val="single" w:sz="12" w:space="0" w:color="000000"/>
              <w:right w:val="single" w:sz="12" w:space="0" w:color="000000"/>
            </w:tcBorders>
          </w:tcPr>
          <w:p w14:paraId="7B4BCCEE" w14:textId="77777777" w:rsidR="005A6EF8" w:rsidRPr="007608D0" w:rsidRDefault="005A6EF8" w:rsidP="00492BF6">
            <w:pPr>
              <w:pStyle w:val="TableParagraph"/>
              <w:ind w:left="86" w:right="194"/>
              <w:rPr>
                <w:rFonts w:ascii="Times New Roman" w:hAnsi="Times New Roman" w:cs="Times New Roman"/>
                <w:b/>
                <w:sz w:val="20"/>
                <w:szCs w:val="20"/>
              </w:rPr>
            </w:pPr>
            <w:r w:rsidRPr="007608D0">
              <w:rPr>
                <w:rFonts w:ascii="Times New Roman" w:hAnsi="Times New Roman" w:cs="Times New Roman"/>
                <w:b/>
                <w:w w:val="110"/>
                <w:sz w:val="20"/>
                <w:szCs w:val="20"/>
              </w:rPr>
              <w:t xml:space="preserve">Гарантийный срок (в </w:t>
            </w:r>
            <w:r w:rsidRPr="007608D0">
              <w:rPr>
                <w:rFonts w:ascii="Times New Roman" w:hAnsi="Times New Roman" w:cs="Times New Roman"/>
                <w:b/>
                <w:spacing w:val="-2"/>
                <w:w w:val="110"/>
                <w:sz w:val="20"/>
                <w:szCs w:val="20"/>
              </w:rPr>
              <w:t>месяцах)</w:t>
            </w:r>
          </w:p>
        </w:tc>
        <w:tc>
          <w:tcPr>
            <w:tcW w:w="6098" w:type="dxa"/>
            <w:tcBorders>
              <w:top w:val="single" w:sz="12" w:space="0" w:color="000000"/>
              <w:left w:val="single" w:sz="12" w:space="0" w:color="000000"/>
              <w:bottom w:val="single" w:sz="12" w:space="0" w:color="000000"/>
              <w:right w:val="single" w:sz="12" w:space="0" w:color="000000"/>
            </w:tcBorders>
          </w:tcPr>
          <w:p w14:paraId="2601CB29" w14:textId="77777777" w:rsidR="005A6EF8" w:rsidRPr="00E116DC" w:rsidRDefault="005A6EF8" w:rsidP="00492BF6">
            <w:pPr>
              <w:pStyle w:val="TableParagraph"/>
              <w:ind w:left="86"/>
              <w:rPr>
                <w:rFonts w:ascii="Times New Roman" w:hAnsi="Times New Roman" w:cs="Times New Roman"/>
                <w:sz w:val="20"/>
                <w:szCs w:val="20"/>
              </w:rPr>
            </w:pPr>
            <w:r w:rsidRPr="00E116DC">
              <w:rPr>
                <w:rFonts w:ascii="Times New Roman" w:hAnsi="Times New Roman" w:cs="Times New Roman"/>
                <w:sz w:val="20"/>
                <w:szCs w:val="20"/>
              </w:rPr>
              <w:t>12 месяц</w:t>
            </w:r>
          </w:p>
        </w:tc>
      </w:tr>
      <w:tr w:rsidR="005A6EF8" w:rsidRPr="007608D0" w14:paraId="282FCAFC" w14:textId="77777777" w:rsidTr="00E116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39"/>
        </w:trPr>
        <w:tc>
          <w:tcPr>
            <w:tcW w:w="3115" w:type="dxa"/>
            <w:tcBorders>
              <w:top w:val="single" w:sz="12" w:space="0" w:color="000000"/>
              <w:left w:val="single" w:sz="12" w:space="0" w:color="000000"/>
              <w:bottom w:val="single" w:sz="12" w:space="0" w:color="000000"/>
              <w:right w:val="single" w:sz="12" w:space="0" w:color="000000"/>
            </w:tcBorders>
          </w:tcPr>
          <w:p w14:paraId="603EBBA9" w14:textId="77777777" w:rsidR="005A6EF8" w:rsidRPr="007608D0" w:rsidRDefault="005A6EF8" w:rsidP="00492BF6">
            <w:pPr>
              <w:pStyle w:val="TableParagraph"/>
              <w:ind w:left="86" w:right="194"/>
              <w:rPr>
                <w:rFonts w:ascii="Times New Roman" w:hAnsi="Times New Roman" w:cs="Times New Roman"/>
                <w:b/>
                <w:sz w:val="20"/>
                <w:szCs w:val="20"/>
              </w:rPr>
            </w:pPr>
            <w:r w:rsidRPr="007608D0">
              <w:rPr>
                <w:rFonts w:ascii="Times New Roman" w:hAnsi="Times New Roman" w:cs="Times New Roman"/>
                <w:b/>
                <w:w w:val="110"/>
                <w:sz w:val="20"/>
                <w:szCs w:val="20"/>
              </w:rPr>
              <w:t>Описание требуемых характеристик, параметров и иных исходных данных:</w:t>
            </w:r>
          </w:p>
        </w:tc>
        <w:tc>
          <w:tcPr>
            <w:tcW w:w="6098" w:type="dxa"/>
            <w:tcBorders>
              <w:top w:val="single" w:sz="12" w:space="0" w:color="000000"/>
              <w:left w:val="single" w:sz="12" w:space="0" w:color="000000"/>
              <w:bottom w:val="single" w:sz="12" w:space="0" w:color="000000"/>
              <w:right w:val="single" w:sz="12" w:space="0" w:color="000000"/>
            </w:tcBorders>
          </w:tcPr>
          <w:p w14:paraId="08B523EC" w14:textId="3B8DE982" w:rsidR="005A6EF8" w:rsidRPr="00E116DC" w:rsidRDefault="00E116DC" w:rsidP="00E12690">
            <w:pPr>
              <w:ind w:right="78"/>
              <w:jc w:val="both"/>
              <w:rPr>
                <w:rFonts w:ascii="Times New Roman" w:hAnsi="Times New Roman" w:cs="Times New Roman"/>
                <w:w w:val="105"/>
                <w:sz w:val="20"/>
                <w:szCs w:val="20"/>
              </w:rPr>
            </w:pPr>
            <w:r w:rsidRPr="00E116DC">
              <w:rPr>
                <w:rFonts w:ascii="Times New Roman" w:hAnsi="Times New Roman" w:cs="Times New Roman"/>
                <w:sz w:val="20"/>
                <w:szCs w:val="20"/>
              </w:rPr>
              <w:t xml:space="preserve">Утилизация медицинских отходов класса «Б, В» проводится согласно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в соответствии с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утвержденными приказом Министра здравоохранения Республики Казахстан от 25 декабря 2020 года № ҚР ДСМ-331/2020, а также в соответствии с требованиями национального стандарта СТ РК 3498-2019 «Опасные медицинские отходы. Требования к раздельному сбору, хранению, приему, транспортировке и утилизации». Услуги по утилизации медицинских отходов включают в себя: погрузку медицинских отходов, транспортировку медицинских отходов к месту утилизации, разгрузку медицинских отходов на предприятии Поставщика, процесс обезвреживания (утилизации) медицинских отходов. В соответствии с пунктом 1 статьи 336 Экологического кодекса Республики Казахстан Поставщик обязан иметь </w:t>
            </w:r>
            <w:r w:rsidRPr="00E116DC">
              <w:rPr>
                <w:rFonts w:ascii="Times New Roman" w:hAnsi="Times New Roman" w:cs="Times New Roman"/>
                <w:sz w:val="20"/>
                <w:szCs w:val="20"/>
              </w:rPr>
              <w:lastRenderedPageBreak/>
              <w:t>действующую лицензию на деятельность по переработке, обезвреживанию, утилизации и (или) уничтожению опасных отходов. Утилизации подлежат медицинские отходы класса «Б, В». Ориентировочный общий объем медицинских отходов составляет не менее 60 кг. Фактический объем определяется по мере образования отходов в период оказания услуг.</w:t>
            </w:r>
          </w:p>
        </w:tc>
      </w:tr>
      <w:tr w:rsidR="005A6EF8" w:rsidRPr="007608D0" w14:paraId="7A0FEC27" w14:textId="77777777" w:rsidTr="00492BF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94"/>
        </w:trPr>
        <w:tc>
          <w:tcPr>
            <w:tcW w:w="3115" w:type="dxa"/>
            <w:tcBorders>
              <w:top w:val="single" w:sz="12" w:space="0" w:color="000000"/>
              <w:left w:val="single" w:sz="12" w:space="0" w:color="000000"/>
              <w:bottom w:val="single" w:sz="12" w:space="0" w:color="000000"/>
              <w:right w:val="single" w:sz="12" w:space="0" w:color="000000"/>
            </w:tcBorders>
          </w:tcPr>
          <w:p w14:paraId="4C8AEC81" w14:textId="77777777" w:rsidR="005A6EF8" w:rsidRPr="007608D0" w:rsidRDefault="005A6EF8" w:rsidP="00492BF6">
            <w:pPr>
              <w:pStyle w:val="TableParagraph"/>
              <w:ind w:left="86" w:right="194"/>
              <w:rPr>
                <w:rFonts w:ascii="Times New Roman" w:hAnsi="Times New Roman" w:cs="Times New Roman"/>
                <w:b/>
                <w:w w:val="110"/>
                <w:sz w:val="20"/>
                <w:szCs w:val="20"/>
              </w:rPr>
            </w:pPr>
            <w:r w:rsidRPr="007608D0">
              <w:rPr>
                <w:rFonts w:ascii="Times New Roman" w:hAnsi="Times New Roman" w:cs="Times New Roman"/>
                <w:b/>
                <w:w w:val="110"/>
                <w:sz w:val="20"/>
                <w:szCs w:val="20"/>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098" w:type="dxa"/>
            <w:tcBorders>
              <w:top w:val="single" w:sz="12" w:space="0" w:color="000000"/>
              <w:left w:val="single" w:sz="12" w:space="0" w:color="000000"/>
              <w:bottom w:val="single" w:sz="12" w:space="0" w:color="000000"/>
              <w:right w:val="single" w:sz="12" w:space="0" w:color="000000"/>
            </w:tcBorders>
          </w:tcPr>
          <w:p w14:paraId="089FEB3B" w14:textId="77777777" w:rsidR="005A6EF8" w:rsidRPr="00E116DC" w:rsidRDefault="005A6EF8" w:rsidP="00492BF6">
            <w:pPr>
              <w:pStyle w:val="TableParagraph"/>
              <w:ind w:left="86" w:right="78"/>
              <w:jc w:val="both"/>
              <w:rPr>
                <w:rFonts w:ascii="Times New Roman" w:hAnsi="Times New Roman" w:cs="Times New Roman"/>
                <w:w w:val="105"/>
                <w:sz w:val="20"/>
                <w:szCs w:val="20"/>
              </w:rPr>
            </w:pPr>
          </w:p>
        </w:tc>
      </w:tr>
    </w:tbl>
    <w:p w14:paraId="4FE39D70" w14:textId="77777777" w:rsidR="005A6EF8" w:rsidRPr="0015658B" w:rsidRDefault="005A6EF8" w:rsidP="005A6EF8">
      <w:pPr>
        <w:pStyle w:val="TableParagraph"/>
        <w:rPr>
          <w:rFonts w:ascii="Times New Roman" w:hAnsi="Times New Roman" w:cs="Times New Roman"/>
          <w:sz w:val="24"/>
          <w:szCs w:val="24"/>
        </w:rPr>
        <w:sectPr w:rsidR="005A6EF8" w:rsidRPr="0015658B" w:rsidSect="005A6EF8">
          <w:type w:val="continuous"/>
          <w:pgSz w:w="11910" w:h="16840" w:code="9"/>
          <w:pgMar w:top="567" w:right="995" w:bottom="425" w:left="851" w:header="720" w:footer="720" w:gutter="0"/>
          <w:cols w:space="720"/>
          <w:docGrid w:linePitch="299"/>
        </w:sectPr>
      </w:pPr>
    </w:p>
    <w:p w14:paraId="41373B3C" w14:textId="77777777" w:rsidR="005A6EF8" w:rsidRPr="00AF2591" w:rsidRDefault="005A6EF8" w:rsidP="005A6EF8">
      <w:pPr>
        <w:pStyle w:val="a3"/>
        <w:ind w:left="142"/>
        <w:jc w:val="both"/>
        <w:rPr>
          <w:rFonts w:ascii="Times New Roman" w:hAnsi="Times New Roman" w:cs="Times New Roman"/>
          <w:b/>
          <w:szCs w:val="24"/>
          <w:lang w:val="ru-RU"/>
        </w:rPr>
      </w:pPr>
      <w:r w:rsidRPr="00AF2591">
        <w:rPr>
          <w:rFonts w:ascii="Times New Roman" w:hAnsi="Times New Roman" w:cs="Times New Roman"/>
          <w:b/>
          <w:spacing w:val="-2"/>
          <w:w w:val="105"/>
          <w:szCs w:val="24"/>
        </w:rPr>
        <w:lastRenderedPageBreak/>
        <w:t>Примечание</w:t>
      </w:r>
      <w:r w:rsidRPr="00AF2591">
        <w:rPr>
          <w:rFonts w:ascii="Times New Roman" w:hAnsi="Times New Roman" w:cs="Times New Roman"/>
          <w:b/>
          <w:spacing w:val="-2"/>
          <w:w w:val="105"/>
          <w:szCs w:val="24"/>
          <w:lang w:val="ru-RU"/>
        </w:rPr>
        <w:t>:</w:t>
      </w:r>
    </w:p>
    <w:p w14:paraId="7EE841FD" w14:textId="77777777" w:rsidR="005A6EF8" w:rsidRPr="00AF2591" w:rsidRDefault="005A6EF8" w:rsidP="005A6EF8">
      <w:pPr>
        <w:pStyle w:val="a5"/>
        <w:numPr>
          <w:ilvl w:val="0"/>
          <w:numId w:val="1"/>
        </w:numPr>
        <w:tabs>
          <w:tab w:val="left" w:pos="393"/>
        </w:tabs>
        <w:spacing w:before="0"/>
        <w:ind w:firstLine="0"/>
        <w:jc w:val="both"/>
        <w:rPr>
          <w:rFonts w:ascii="Times New Roman" w:hAnsi="Times New Roman" w:cs="Times New Roman"/>
          <w:szCs w:val="24"/>
        </w:rPr>
      </w:pPr>
      <w:r w:rsidRPr="00AF2591">
        <w:rPr>
          <w:rFonts w:ascii="Times New Roman" w:hAnsi="Times New Roman" w:cs="Times New Roman"/>
          <w:w w:val="105"/>
          <w:szCs w:val="24"/>
        </w:rPr>
        <w:t>Каждое требование по функциональным, техническим, качественным,</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эксплуатационным, иным</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характеристикам,</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сопутствующим</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услугам</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и</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дополнительным</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условиям</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к</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исполнителю указывается отдельной строкой.</w:t>
      </w:r>
    </w:p>
    <w:p w14:paraId="2F3874E8" w14:textId="77777777" w:rsidR="005A6EF8" w:rsidRPr="00AF2591" w:rsidRDefault="005A6EF8" w:rsidP="005A6EF8">
      <w:pPr>
        <w:pStyle w:val="a5"/>
        <w:numPr>
          <w:ilvl w:val="0"/>
          <w:numId w:val="1"/>
        </w:numPr>
        <w:tabs>
          <w:tab w:val="left" w:pos="393"/>
        </w:tabs>
        <w:spacing w:before="0"/>
        <w:ind w:firstLine="0"/>
        <w:jc w:val="both"/>
        <w:rPr>
          <w:rFonts w:ascii="Times New Roman" w:hAnsi="Times New Roman" w:cs="Times New Roman"/>
          <w:szCs w:val="24"/>
        </w:rPr>
      </w:pPr>
      <w:r w:rsidRPr="00AF2591">
        <w:rPr>
          <w:rFonts w:ascii="Times New Roman" w:hAnsi="Times New Roman" w:cs="Times New Roman"/>
          <w:w w:val="105"/>
          <w:szCs w:val="24"/>
        </w:rPr>
        <w:t>Установление</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в</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настоящей</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технической</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спецификации</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квалификационных</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требований, предъявляемых к потенциальному поставщику, не допускается.</w:t>
      </w:r>
    </w:p>
    <w:p w14:paraId="23E9B4A3" w14:textId="77777777" w:rsidR="005A6EF8" w:rsidRPr="00AF2591" w:rsidRDefault="005A6EF8" w:rsidP="005A6EF8">
      <w:pPr>
        <w:pStyle w:val="a5"/>
        <w:numPr>
          <w:ilvl w:val="0"/>
          <w:numId w:val="1"/>
        </w:numPr>
        <w:tabs>
          <w:tab w:val="left" w:pos="393"/>
        </w:tabs>
        <w:spacing w:before="0"/>
        <w:ind w:left="393" w:hanging="251"/>
        <w:jc w:val="both"/>
        <w:rPr>
          <w:rFonts w:ascii="Times New Roman" w:hAnsi="Times New Roman" w:cs="Times New Roman"/>
          <w:szCs w:val="24"/>
        </w:rPr>
      </w:pPr>
      <w:r w:rsidRPr="00AF2591">
        <w:rPr>
          <w:rFonts w:ascii="Times New Roman" w:hAnsi="Times New Roman" w:cs="Times New Roman"/>
          <w:w w:val="105"/>
          <w:szCs w:val="24"/>
        </w:rPr>
        <w:t>Установление</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требований</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технической</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спецификациивиных</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документах</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не</w:t>
      </w:r>
      <w:r w:rsidRPr="00AF2591">
        <w:rPr>
          <w:rFonts w:ascii="Times New Roman" w:hAnsi="Times New Roman" w:cs="Times New Roman"/>
          <w:spacing w:val="-2"/>
          <w:w w:val="105"/>
          <w:szCs w:val="24"/>
        </w:rPr>
        <w:t>допускается.</w:t>
      </w:r>
    </w:p>
    <w:p w14:paraId="57C38836" w14:textId="77777777" w:rsidR="005A6EF8" w:rsidRPr="00AF2591" w:rsidRDefault="005A6EF8" w:rsidP="005A6EF8">
      <w:pPr>
        <w:pStyle w:val="a3"/>
        <w:ind w:left="142"/>
        <w:jc w:val="both"/>
        <w:rPr>
          <w:rFonts w:ascii="Times New Roman" w:hAnsi="Times New Roman" w:cs="Times New Roman"/>
          <w:spacing w:val="-2"/>
          <w:w w:val="105"/>
          <w:szCs w:val="24"/>
        </w:rPr>
      </w:pPr>
      <w:r w:rsidRPr="00AF2591">
        <w:rPr>
          <w:rFonts w:ascii="Times New Roman" w:hAnsi="Times New Roman" w:cs="Times New Roman"/>
          <w:w w:val="105"/>
          <w:szCs w:val="24"/>
        </w:rPr>
        <w:t>*сведения</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подтягиваются</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из</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плана</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государственных</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закупок</w:t>
      </w:r>
      <w:r w:rsidRPr="00AF2591">
        <w:rPr>
          <w:rFonts w:ascii="Times New Roman" w:hAnsi="Times New Roman" w:cs="Times New Roman"/>
          <w:w w:val="105"/>
          <w:szCs w:val="24"/>
          <w:lang w:val="ru-RU"/>
        </w:rPr>
        <w:t xml:space="preserve"> </w:t>
      </w:r>
      <w:r w:rsidRPr="00AF2591">
        <w:rPr>
          <w:rFonts w:ascii="Times New Roman" w:hAnsi="Times New Roman" w:cs="Times New Roman"/>
          <w:w w:val="105"/>
          <w:szCs w:val="24"/>
        </w:rPr>
        <w:t>(отображаются</w:t>
      </w:r>
      <w:r w:rsidRPr="00AF2591">
        <w:rPr>
          <w:rFonts w:ascii="Times New Roman" w:hAnsi="Times New Roman" w:cs="Times New Roman"/>
          <w:w w:val="105"/>
          <w:szCs w:val="24"/>
          <w:lang w:val="ru-RU"/>
        </w:rPr>
        <w:t xml:space="preserve"> </w:t>
      </w:r>
      <w:r w:rsidRPr="00AF2591">
        <w:rPr>
          <w:rFonts w:ascii="Times New Roman" w:hAnsi="Times New Roman" w:cs="Times New Roman"/>
          <w:spacing w:val="-2"/>
          <w:w w:val="105"/>
          <w:szCs w:val="24"/>
        </w:rPr>
        <w:t>автоматически).</w:t>
      </w:r>
    </w:p>
    <w:p w14:paraId="034D65E6" w14:textId="77777777" w:rsidR="005A6EF8" w:rsidRDefault="005A6EF8" w:rsidP="005A6EF8">
      <w:pPr>
        <w:pStyle w:val="1"/>
        <w:tabs>
          <w:tab w:val="left" w:pos="9028"/>
        </w:tabs>
        <w:ind w:left="0" w:right="0" w:firstLine="0"/>
        <w:jc w:val="center"/>
        <w:rPr>
          <w:rFonts w:ascii="Times New Roman" w:hAnsi="Times New Roman" w:cs="Times New Roman"/>
          <w:w w:val="110"/>
          <w:sz w:val="22"/>
          <w:szCs w:val="22"/>
        </w:rPr>
      </w:pPr>
    </w:p>
    <w:p w14:paraId="311EC51D" w14:textId="77777777" w:rsidR="00237116" w:rsidRPr="00237116" w:rsidRDefault="00237116" w:rsidP="00237116">
      <w:pPr>
        <w:ind w:left="142"/>
        <w:jc w:val="center"/>
        <w:rPr>
          <w:rFonts w:ascii="Times New Roman" w:hAnsi="Times New Roman" w:cs="Times New Roman"/>
          <w:b/>
          <w:bCs/>
          <w:spacing w:val="-2"/>
          <w:w w:val="105"/>
          <w:sz w:val="24"/>
          <w:szCs w:val="24"/>
          <w:lang w:val="ru-RU"/>
        </w:rPr>
      </w:pPr>
      <w:r w:rsidRPr="00237116">
        <w:rPr>
          <w:rFonts w:ascii="Times New Roman" w:hAnsi="Times New Roman" w:cs="Times New Roman"/>
          <w:b/>
          <w:bCs/>
          <w:spacing w:val="-2"/>
          <w:w w:val="105"/>
          <w:sz w:val="24"/>
          <w:szCs w:val="24"/>
          <w:lang w:val="ru-RU"/>
        </w:rPr>
        <w:t>Заместитель начальника госпиталя</w:t>
      </w:r>
    </w:p>
    <w:p w14:paraId="4B4AD9B5" w14:textId="047CAC3A" w:rsidR="005A6EF8" w:rsidRDefault="00237116" w:rsidP="00237116">
      <w:pPr>
        <w:pStyle w:val="1"/>
        <w:tabs>
          <w:tab w:val="left" w:pos="9028"/>
        </w:tabs>
        <w:ind w:left="0" w:right="0" w:firstLine="0"/>
        <w:jc w:val="center"/>
        <w:rPr>
          <w:rFonts w:ascii="Times New Roman" w:hAnsi="Times New Roman" w:cs="Times New Roman"/>
          <w:w w:val="110"/>
          <w:sz w:val="22"/>
          <w:szCs w:val="22"/>
        </w:rPr>
      </w:pPr>
      <w:r w:rsidRPr="00237116">
        <w:rPr>
          <w:rFonts w:ascii="Times New Roman" w:hAnsi="Times New Roman" w:cs="Times New Roman"/>
          <w:spacing w:val="-2"/>
          <w:w w:val="105"/>
          <w:sz w:val="24"/>
          <w:szCs w:val="24"/>
          <w:lang w:val="ru-RU"/>
        </w:rPr>
        <w:t>(</w:t>
      </w:r>
      <w:r w:rsidRPr="00237116">
        <w:rPr>
          <w:rFonts w:ascii="Times New Roman" w:hAnsi="Times New Roman" w:cs="Times New Roman"/>
          <w:spacing w:val="-2"/>
          <w:w w:val="105"/>
          <w:sz w:val="24"/>
          <w:szCs w:val="24"/>
        </w:rPr>
        <w:t>по медицинской части</w:t>
      </w:r>
      <w:r w:rsidRPr="00237116">
        <w:rPr>
          <w:rFonts w:ascii="Times New Roman" w:hAnsi="Times New Roman" w:cs="Times New Roman"/>
          <w:spacing w:val="-2"/>
          <w:w w:val="105"/>
          <w:sz w:val="24"/>
          <w:szCs w:val="24"/>
          <w:lang w:val="ru-RU"/>
        </w:rPr>
        <w:t xml:space="preserve"> </w:t>
      </w:r>
      <w:r w:rsidRPr="00237116">
        <w:rPr>
          <w:rFonts w:ascii="Times New Roman" w:hAnsi="Times New Roman" w:cs="Times New Roman"/>
          <w:spacing w:val="-2"/>
          <w:w w:val="105"/>
          <w:sz w:val="24"/>
          <w:szCs w:val="24"/>
        </w:rPr>
        <w:t>-</w:t>
      </w:r>
      <w:r w:rsidRPr="00237116">
        <w:rPr>
          <w:rFonts w:ascii="Times New Roman" w:hAnsi="Times New Roman" w:cs="Times New Roman"/>
          <w:spacing w:val="-2"/>
          <w:w w:val="105"/>
          <w:sz w:val="24"/>
          <w:szCs w:val="24"/>
          <w:lang w:val="ru-RU"/>
        </w:rPr>
        <w:t xml:space="preserve"> </w:t>
      </w:r>
      <w:r w:rsidRPr="00237116">
        <w:rPr>
          <w:rFonts w:ascii="Times New Roman" w:hAnsi="Times New Roman" w:cs="Times New Roman"/>
          <w:spacing w:val="-2"/>
          <w:w w:val="105"/>
          <w:sz w:val="24"/>
          <w:szCs w:val="24"/>
        </w:rPr>
        <w:t>начальник медицинско</w:t>
      </w:r>
      <w:r w:rsidRPr="00237116">
        <w:rPr>
          <w:rFonts w:ascii="Times New Roman" w:hAnsi="Times New Roman" w:cs="Times New Roman"/>
          <w:spacing w:val="-2"/>
          <w:w w:val="105"/>
          <w:sz w:val="24"/>
          <w:szCs w:val="24"/>
          <w:lang w:val="ru-RU"/>
        </w:rPr>
        <w:t>й</w:t>
      </w:r>
      <w:r w:rsidRPr="00237116">
        <w:rPr>
          <w:rFonts w:ascii="Times New Roman" w:hAnsi="Times New Roman" w:cs="Times New Roman"/>
          <w:spacing w:val="-2"/>
          <w:w w:val="105"/>
          <w:sz w:val="24"/>
          <w:szCs w:val="24"/>
        </w:rPr>
        <w:t xml:space="preserve"> </w:t>
      </w:r>
      <w:r w:rsidRPr="00237116">
        <w:rPr>
          <w:rFonts w:ascii="Times New Roman" w:hAnsi="Times New Roman" w:cs="Times New Roman"/>
          <w:spacing w:val="-2"/>
          <w:w w:val="105"/>
          <w:sz w:val="24"/>
          <w:szCs w:val="24"/>
          <w:lang w:val="ru-RU"/>
        </w:rPr>
        <w:t>части)</w:t>
      </w:r>
    </w:p>
    <w:p w14:paraId="118ED498" w14:textId="77777777" w:rsidR="005A6EF8" w:rsidRDefault="005A6EF8" w:rsidP="005A6EF8">
      <w:pPr>
        <w:pStyle w:val="1"/>
        <w:tabs>
          <w:tab w:val="left" w:pos="9028"/>
        </w:tabs>
        <w:ind w:left="0" w:right="0" w:firstLine="0"/>
        <w:jc w:val="center"/>
        <w:rPr>
          <w:rFonts w:ascii="Times New Roman" w:hAnsi="Times New Roman" w:cs="Times New Roman"/>
          <w:w w:val="110"/>
          <w:sz w:val="22"/>
          <w:szCs w:val="22"/>
        </w:rPr>
      </w:pPr>
    </w:p>
    <w:p w14:paraId="2F7E7B8D" w14:textId="77777777" w:rsidR="005A6EF8" w:rsidRPr="00C15A26" w:rsidRDefault="005A6EF8" w:rsidP="005A6EF8">
      <w:pPr>
        <w:pStyle w:val="1"/>
        <w:tabs>
          <w:tab w:val="left" w:pos="9028"/>
        </w:tabs>
        <w:ind w:left="0" w:right="0" w:firstLine="0"/>
        <w:jc w:val="center"/>
        <w:rPr>
          <w:rFonts w:ascii="Times New Roman" w:hAnsi="Times New Roman" w:cs="Times New Roman"/>
          <w:w w:val="110"/>
          <w:sz w:val="24"/>
          <w:szCs w:val="24"/>
        </w:rPr>
      </w:pPr>
      <w:r w:rsidRPr="00C15A26">
        <w:rPr>
          <w:rFonts w:ascii="Times New Roman" w:hAnsi="Times New Roman" w:cs="Times New Roman"/>
          <w:w w:val="110"/>
          <w:sz w:val="24"/>
          <w:szCs w:val="24"/>
        </w:rPr>
        <w:t>полковник м/с                             А. Левченко</w:t>
      </w:r>
    </w:p>
    <w:p w14:paraId="225689C5" w14:textId="77777777" w:rsidR="005A6EF8" w:rsidRDefault="005A6EF8" w:rsidP="005A6EF8">
      <w:pPr>
        <w:pStyle w:val="1"/>
        <w:tabs>
          <w:tab w:val="left" w:pos="9028"/>
        </w:tabs>
        <w:ind w:left="0" w:right="0" w:firstLine="0"/>
        <w:jc w:val="center"/>
        <w:rPr>
          <w:rFonts w:ascii="Times New Roman" w:hAnsi="Times New Roman" w:cs="Times New Roman"/>
          <w:w w:val="110"/>
          <w:sz w:val="22"/>
          <w:szCs w:val="22"/>
        </w:rPr>
      </w:pPr>
    </w:p>
    <w:p w14:paraId="6CF01139" w14:textId="0D9471F4" w:rsidR="005A6EF8" w:rsidRDefault="005A6EF8" w:rsidP="005A6EF8">
      <w:pPr>
        <w:pStyle w:val="1"/>
        <w:tabs>
          <w:tab w:val="left" w:pos="9028"/>
        </w:tabs>
        <w:ind w:left="0" w:right="0" w:firstLine="0"/>
        <w:jc w:val="center"/>
        <w:rPr>
          <w:rFonts w:ascii="Times New Roman" w:hAnsi="Times New Roman" w:cs="Times New Roman"/>
          <w:w w:val="110"/>
          <w:sz w:val="22"/>
          <w:szCs w:val="22"/>
        </w:rPr>
      </w:pPr>
    </w:p>
    <w:p w14:paraId="28CC315C" w14:textId="77777777" w:rsidR="00365BB1" w:rsidRDefault="00365BB1" w:rsidP="005A6EF8">
      <w:pPr>
        <w:pStyle w:val="1"/>
        <w:tabs>
          <w:tab w:val="left" w:pos="9028"/>
        </w:tabs>
        <w:ind w:left="0" w:right="0" w:firstLine="0"/>
        <w:jc w:val="center"/>
        <w:rPr>
          <w:rFonts w:ascii="Times New Roman" w:hAnsi="Times New Roman" w:cs="Times New Roman"/>
          <w:w w:val="110"/>
          <w:sz w:val="22"/>
          <w:szCs w:val="22"/>
        </w:rPr>
      </w:pPr>
    </w:p>
    <w:p w14:paraId="57292274" w14:textId="77777777" w:rsidR="006D5AD6" w:rsidRDefault="00365BB1" w:rsidP="006D5AD6">
      <w:pPr>
        <w:ind w:right="318"/>
        <w:jc w:val="center"/>
        <w:rPr>
          <w:rFonts w:ascii="Times New Roman" w:hAnsi="Times New Roman"/>
          <w:b/>
          <w:sz w:val="24"/>
          <w:szCs w:val="28"/>
        </w:rPr>
      </w:pPr>
      <w:r w:rsidRPr="00DE42D2">
        <w:rPr>
          <w:rFonts w:ascii="Times New Roman" w:hAnsi="Times New Roman"/>
          <w:b/>
          <w:sz w:val="24"/>
          <w:szCs w:val="28"/>
        </w:rPr>
        <w:t xml:space="preserve">Начальник реабилитационного отделения </w:t>
      </w:r>
    </w:p>
    <w:p w14:paraId="6C15BA87" w14:textId="0FFC2521" w:rsidR="00365BB1" w:rsidRPr="00DE42D2" w:rsidRDefault="00365BB1" w:rsidP="00365BB1">
      <w:pPr>
        <w:spacing w:after="160"/>
        <w:ind w:right="318"/>
        <w:jc w:val="center"/>
        <w:rPr>
          <w:rFonts w:ascii="Times New Roman" w:hAnsi="Times New Roman"/>
          <w:b/>
          <w:sz w:val="24"/>
          <w:szCs w:val="28"/>
        </w:rPr>
      </w:pPr>
      <w:r w:rsidRPr="00DE42D2">
        <w:rPr>
          <w:rFonts w:ascii="Times New Roman" w:hAnsi="Times New Roman"/>
          <w:b/>
          <w:sz w:val="24"/>
          <w:szCs w:val="28"/>
        </w:rPr>
        <w:t>(филиал г. Щучинск) ГВКГ МО РК</w:t>
      </w:r>
    </w:p>
    <w:p w14:paraId="18A1ADC7" w14:textId="1FB88BD4" w:rsidR="00365BB1" w:rsidRPr="00691841" w:rsidRDefault="00365BB1" w:rsidP="00365BB1">
      <w:pPr>
        <w:spacing w:line="20" w:lineRule="atLeast"/>
        <w:jc w:val="center"/>
        <w:rPr>
          <w:rFonts w:ascii="Times New Roman" w:hAnsi="Times New Roman"/>
          <w:b/>
          <w:bCs/>
          <w:sz w:val="24"/>
          <w:szCs w:val="28"/>
        </w:rPr>
      </w:pPr>
      <w:r w:rsidRPr="00DE42D2">
        <w:rPr>
          <w:rFonts w:ascii="Times New Roman" w:hAnsi="Times New Roman"/>
          <w:b/>
          <w:sz w:val="24"/>
          <w:szCs w:val="28"/>
        </w:rPr>
        <w:t>подполковник м</w:t>
      </w:r>
      <w:r>
        <w:rPr>
          <w:rFonts w:ascii="Times New Roman" w:hAnsi="Times New Roman"/>
          <w:b/>
          <w:sz w:val="24"/>
          <w:szCs w:val="28"/>
        </w:rPr>
        <w:t>/с</w:t>
      </w:r>
      <w:r>
        <w:rPr>
          <w:rFonts w:ascii="Times New Roman" w:hAnsi="Times New Roman"/>
          <w:b/>
          <w:sz w:val="24"/>
          <w:szCs w:val="28"/>
        </w:rPr>
        <w:tab/>
      </w:r>
      <w:r w:rsidRPr="00DE42D2">
        <w:rPr>
          <w:rFonts w:ascii="Times New Roman" w:hAnsi="Times New Roman"/>
          <w:b/>
          <w:sz w:val="24"/>
          <w:szCs w:val="28"/>
        </w:rPr>
        <w:tab/>
        <w:t xml:space="preserve">            А. Акимбащин</w:t>
      </w:r>
    </w:p>
    <w:p w14:paraId="4F804041" w14:textId="77777777" w:rsidR="005A6EF8" w:rsidRPr="009F0EDB" w:rsidRDefault="005A6EF8" w:rsidP="003D2AA3">
      <w:pPr>
        <w:pStyle w:val="a3"/>
        <w:ind w:left="142"/>
        <w:jc w:val="both"/>
        <w:rPr>
          <w:rFonts w:ascii="Times New Roman" w:hAnsi="Times New Roman" w:cs="Times New Roman"/>
          <w:b/>
          <w:spacing w:val="-2"/>
          <w:w w:val="105"/>
          <w:lang w:val="ru-RU"/>
        </w:rPr>
      </w:pPr>
    </w:p>
    <w:sectPr w:rsidR="005A6EF8" w:rsidRPr="009F0EDB" w:rsidSect="008E717D">
      <w:type w:val="continuous"/>
      <w:pgSz w:w="11910" w:h="16840"/>
      <w:pgMar w:top="993" w:right="708" w:bottom="2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369"/>
    <w:multiLevelType w:val="hybridMultilevel"/>
    <w:tmpl w:val="2A92AF78"/>
    <w:lvl w:ilvl="0" w:tplc="311C5F86">
      <w:start w:val="1"/>
      <w:numFmt w:val="decimal"/>
      <w:lvlText w:val="%1."/>
      <w:lvlJc w:val="left"/>
      <w:pPr>
        <w:ind w:left="142" w:hanging="252"/>
      </w:pPr>
      <w:rPr>
        <w:rFonts w:ascii="Times New Roman" w:eastAsia="Cambria" w:hAnsi="Times New Roman" w:cs="Times New Roman" w:hint="default"/>
        <w:b w:val="0"/>
        <w:bCs w:val="0"/>
        <w:i w:val="0"/>
        <w:iCs w:val="0"/>
        <w:spacing w:val="0"/>
        <w:w w:val="113"/>
        <w:sz w:val="22"/>
        <w:szCs w:val="22"/>
        <w:lang w:val="kk-KZ" w:eastAsia="en-US" w:bidi="ar-SA"/>
      </w:rPr>
    </w:lvl>
    <w:lvl w:ilvl="1" w:tplc="6658C1F8">
      <w:numFmt w:val="bullet"/>
      <w:lvlText w:val="•"/>
      <w:lvlJc w:val="left"/>
      <w:pPr>
        <w:ind w:left="1174" w:hanging="252"/>
      </w:pPr>
      <w:rPr>
        <w:rFonts w:hint="default"/>
        <w:lang w:val="kk-KZ" w:eastAsia="en-US" w:bidi="ar-SA"/>
      </w:rPr>
    </w:lvl>
    <w:lvl w:ilvl="2" w:tplc="E63AF98E">
      <w:numFmt w:val="bullet"/>
      <w:lvlText w:val="•"/>
      <w:lvlJc w:val="left"/>
      <w:pPr>
        <w:ind w:left="2209" w:hanging="252"/>
      </w:pPr>
      <w:rPr>
        <w:rFonts w:hint="default"/>
        <w:lang w:val="kk-KZ" w:eastAsia="en-US" w:bidi="ar-SA"/>
      </w:rPr>
    </w:lvl>
    <w:lvl w:ilvl="3" w:tplc="80E657C0">
      <w:numFmt w:val="bullet"/>
      <w:lvlText w:val="•"/>
      <w:lvlJc w:val="left"/>
      <w:pPr>
        <w:ind w:left="3244" w:hanging="252"/>
      </w:pPr>
      <w:rPr>
        <w:rFonts w:hint="default"/>
        <w:lang w:val="kk-KZ" w:eastAsia="en-US" w:bidi="ar-SA"/>
      </w:rPr>
    </w:lvl>
    <w:lvl w:ilvl="4" w:tplc="B380A966">
      <w:numFmt w:val="bullet"/>
      <w:lvlText w:val="•"/>
      <w:lvlJc w:val="left"/>
      <w:pPr>
        <w:ind w:left="4279" w:hanging="252"/>
      </w:pPr>
      <w:rPr>
        <w:rFonts w:hint="default"/>
        <w:lang w:val="kk-KZ" w:eastAsia="en-US" w:bidi="ar-SA"/>
      </w:rPr>
    </w:lvl>
    <w:lvl w:ilvl="5" w:tplc="3A4CC2E2">
      <w:numFmt w:val="bullet"/>
      <w:lvlText w:val="•"/>
      <w:lvlJc w:val="left"/>
      <w:pPr>
        <w:ind w:left="5314" w:hanging="252"/>
      </w:pPr>
      <w:rPr>
        <w:rFonts w:hint="default"/>
        <w:lang w:val="kk-KZ" w:eastAsia="en-US" w:bidi="ar-SA"/>
      </w:rPr>
    </w:lvl>
    <w:lvl w:ilvl="6" w:tplc="E5D2462A">
      <w:numFmt w:val="bullet"/>
      <w:lvlText w:val="•"/>
      <w:lvlJc w:val="left"/>
      <w:pPr>
        <w:ind w:left="6349" w:hanging="252"/>
      </w:pPr>
      <w:rPr>
        <w:rFonts w:hint="default"/>
        <w:lang w:val="kk-KZ" w:eastAsia="en-US" w:bidi="ar-SA"/>
      </w:rPr>
    </w:lvl>
    <w:lvl w:ilvl="7" w:tplc="3384A0CA">
      <w:numFmt w:val="bullet"/>
      <w:lvlText w:val="•"/>
      <w:lvlJc w:val="left"/>
      <w:pPr>
        <w:ind w:left="7384" w:hanging="252"/>
      </w:pPr>
      <w:rPr>
        <w:rFonts w:hint="default"/>
        <w:lang w:val="kk-KZ" w:eastAsia="en-US" w:bidi="ar-SA"/>
      </w:rPr>
    </w:lvl>
    <w:lvl w:ilvl="8" w:tplc="CDCA46C8">
      <w:numFmt w:val="bullet"/>
      <w:lvlText w:val="•"/>
      <w:lvlJc w:val="left"/>
      <w:pPr>
        <w:ind w:left="8419" w:hanging="252"/>
      </w:pPr>
      <w:rPr>
        <w:rFonts w:hint="default"/>
        <w:lang w:val="kk-KZ" w:eastAsia="en-US" w:bidi="ar-SA"/>
      </w:rPr>
    </w:lvl>
  </w:abstractNum>
  <w:abstractNum w:abstractNumId="1">
    <w:nsid w:val="1C580E18"/>
    <w:multiLevelType w:val="hybridMultilevel"/>
    <w:tmpl w:val="F0A48838"/>
    <w:lvl w:ilvl="0" w:tplc="CE564D24">
      <w:start w:val="1"/>
      <w:numFmt w:val="decimal"/>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2">
    <w:nsid w:val="27AB0EAF"/>
    <w:multiLevelType w:val="hybridMultilevel"/>
    <w:tmpl w:val="4BA21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B4179B"/>
    <w:multiLevelType w:val="hybridMultilevel"/>
    <w:tmpl w:val="5D14539A"/>
    <w:lvl w:ilvl="0" w:tplc="9D2AEA18">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
    <w:nsid w:val="38D3464A"/>
    <w:multiLevelType w:val="multilevel"/>
    <w:tmpl w:val="9980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D3D1386"/>
    <w:multiLevelType w:val="hybridMultilevel"/>
    <w:tmpl w:val="A2C874D0"/>
    <w:lvl w:ilvl="0" w:tplc="C8B2E032">
      <w:start w:val="1"/>
      <w:numFmt w:val="decimal"/>
      <w:lvlText w:val="%1."/>
      <w:lvlJc w:val="left"/>
      <w:pPr>
        <w:ind w:left="142" w:hanging="252"/>
      </w:pPr>
      <w:rPr>
        <w:rFonts w:ascii="Times New Roman" w:eastAsia="Cambria" w:hAnsi="Times New Roman" w:cs="Times New Roman" w:hint="default"/>
        <w:b w:val="0"/>
        <w:bCs w:val="0"/>
        <w:i w:val="0"/>
        <w:iCs w:val="0"/>
        <w:spacing w:val="0"/>
        <w:w w:val="113"/>
        <w:sz w:val="22"/>
        <w:szCs w:val="22"/>
        <w:lang w:val="kk-KZ" w:eastAsia="en-US" w:bidi="ar-SA"/>
      </w:rPr>
    </w:lvl>
    <w:lvl w:ilvl="1" w:tplc="6418821A">
      <w:numFmt w:val="bullet"/>
      <w:lvlText w:val="•"/>
      <w:lvlJc w:val="left"/>
      <w:pPr>
        <w:ind w:left="1174" w:hanging="252"/>
      </w:pPr>
      <w:rPr>
        <w:rFonts w:hint="default"/>
        <w:lang w:val="kk-KZ" w:eastAsia="en-US" w:bidi="ar-SA"/>
      </w:rPr>
    </w:lvl>
    <w:lvl w:ilvl="2" w:tplc="B81E027E">
      <w:numFmt w:val="bullet"/>
      <w:lvlText w:val="•"/>
      <w:lvlJc w:val="left"/>
      <w:pPr>
        <w:ind w:left="2209" w:hanging="252"/>
      </w:pPr>
      <w:rPr>
        <w:rFonts w:hint="default"/>
        <w:lang w:val="kk-KZ" w:eastAsia="en-US" w:bidi="ar-SA"/>
      </w:rPr>
    </w:lvl>
    <w:lvl w:ilvl="3" w:tplc="FEE41898">
      <w:numFmt w:val="bullet"/>
      <w:lvlText w:val="•"/>
      <w:lvlJc w:val="left"/>
      <w:pPr>
        <w:ind w:left="3244" w:hanging="252"/>
      </w:pPr>
      <w:rPr>
        <w:rFonts w:hint="default"/>
        <w:lang w:val="kk-KZ" w:eastAsia="en-US" w:bidi="ar-SA"/>
      </w:rPr>
    </w:lvl>
    <w:lvl w:ilvl="4" w:tplc="BE98421A">
      <w:numFmt w:val="bullet"/>
      <w:lvlText w:val="•"/>
      <w:lvlJc w:val="left"/>
      <w:pPr>
        <w:ind w:left="4279" w:hanging="252"/>
      </w:pPr>
      <w:rPr>
        <w:rFonts w:hint="default"/>
        <w:lang w:val="kk-KZ" w:eastAsia="en-US" w:bidi="ar-SA"/>
      </w:rPr>
    </w:lvl>
    <w:lvl w:ilvl="5" w:tplc="7126347E">
      <w:numFmt w:val="bullet"/>
      <w:lvlText w:val="•"/>
      <w:lvlJc w:val="left"/>
      <w:pPr>
        <w:ind w:left="5314" w:hanging="252"/>
      </w:pPr>
      <w:rPr>
        <w:rFonts w:hint="default"/>
        <w:lang w:val="kk-KZ" w:eastAsia="en-US" w:bidi="ar-SA"/>
      </w:rPr>
    </w:lvl>
    <w:lvl w:ilvl="6" w:tplc="19982128">
      <w:numFmt w:val="bullet"/>
      <w:lvlText w:val="•"/>
      <w:lvlJc w:val="left"/>
      <w:pPr>
        <w:ind w:left="6349" w:hanging="252"/>
      </w:pPr>
      <w:rPr>
        <w:rFonts w:hint="default"/>
        <w:lang w:val="kk-KZ" w:eastAsia="en-US" w:bidi="ar-SA"/>
      </w:rPr>
    </w:lvl>
    <w:lvl w:ilvl="7" w:tplc="724A1FF2">
      <w:numFmt w:val="bullet"/>
      <w:lvlText w:val="•"/>
      <w:lvlJc w:val="left"/>
      <w:pPr>
        <w:ind w:left="7384" w:hanging="252"/>
      </w:pPr>
      <w:rPr>
        <w:rFonts w:hint="default"/>
        <w:lang w:val="kk-KZ" w:eastAsia="en-US" w:bidi="ar-SA"/>
      </w:rPr>
    </w:lvl>
    <w:lvl w:ilvl="8" w:tplc="032ADE60">
      <w:numFmt w:val="bullet"/>
      <w:lvlText w:val="•"/>
      <w:lvlJc w:val="left"/>
      <w:pPr>
        <w:ind w:left="8419" w:hanging="252"/>
      </w:pPr>
      <w:rPr>
        <w:rFonts w:hint="default"/>
        <w:lang w:val="kk-KZ" w:eastAsia="en-US" w:bidi="ar-SA"/>
      </w:rPr>
    </w:lvl>
  </w:abstractNum>
  <w:abstractNum w:abstractNumId="6">
    <w:nsid w:val="3E1E45EE"/>
    <w:multiLevelType w:val="hybridMultilevel"/>
    <w:tmpl w:val="E1401812"/>
    <w:lvl w:ilvl="0" w:tplc="96A4B8C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7">
    <w:nsid w:val="48C14C5C"/>
    <w:multiLevelType w:val="hybridMultilevel"/>
    <w:tmpl w:val="6EA896F2"/>
    <w:lvl w:ilvl="0" w:tplc="66E0FF34">
      <w:start w:val="1"/>
      <w:numFmt w:val="decimal"/>
      <w:lvlText w:val="%1."/>
      <w:lvlJc w:val="left"/>
      <w:pPr>
        <w:ind w:left="142" w:hanging="252"/>
      </w:pPr>
      <w:rPr>
        <w:rFonts w:ascii="Cambria" w:eastAsia="Cambria" w:hAnsi="Cambria" w:cs="Cambria" w:hint="default"/>
        <w:b w:val="0"/>
        <w:bCs w:val="0"/>
        <w:i w:val="0"/>
        <w:iCs w:val="0"/>
        <w:spacing w:val="0"/>
        <w:w w:val="113"/>
        <w:sz w:val="22"/>
        <w:szCs w:val="22"/>
        <w:lang w:val="kk-KZ" w:eastAsia="en-US" w:bidi="ar-SA"/>
      </w:rPr>
    </w:lvl>
    <w:lvl w:ilvl="1" w:tplc="37B6C3D6">
      <w:numFmt w:val="bullet"/>
      <w:lvlText w:val="•"/>
      <w:lvlJc w:val="left"/>
      <w:pPr>
        <w:ind w:left="1174" w:hanging="252"/>
      </w:pPr>
      <w:rPr>
        <w:rFonts w:hint="default"/>
        <w:lang w:val="kk-KZ" w:eastAsia="en-US" w:bidi="ar-SA"/>
      </w:rPr>
    </w:lvl>
    <w:lvl w:ilvl="2" w:tplc="9D066D42">
      <w:numFmt w:val="bullet"/>
      <w:lvlText w:val="•"/>
      <w:lvlJc w:val="left"/>
      <w:pPr>
        <w:ind w:left="2209" w:hanging="252"/>
      </w:pPr>
      <w:rPr>
        <w:rFonts w:hint="default"/>
        <w:lang w:val="kk-KZ" w:eastAsia="en-US" w:bidi="ar-SA"/>
      </w:rPr>
    </w:lvl>
    <w:lvl w:ilvl="3" w:tplc="050880EC">
      <w:numFmt w:val="bullet"/>
      <w:lvlText w:val="•"/>
      <w:lvlJc w:val="left"/>
      <w:pPr>
        <w:ind w:left="3244" w:hanging="252"/>
      </w:pPr>
      <w:rPr>
        <w:rFonts w:hint="default"/>
        <w:lang w:val="kk-KZ" w:eastAsia="en-US" w:bidi="ar-SA"/>
      </w:rPr>
    </w:lvl>
    <w:lvl w:ilvl="4" w:tplc="49AA84D4">
      <w:numFmt w:val="bullet"/>
      <w:lvlText w:val="•"/>
      <w:lvlJc w:val="left"/>
      <w:pPr>
        <w:ind w:left="4279" w:hanging="252"/>
      </w:pPr>
      <w:rPr>
        <w:rFonts w:hint="default"/>
        <w:lang w:val="kk-KZ" w:eastAsia="en-US" w:bidi="ar-SA"/>
      </w:rPr>
    </w:lvl>
    <w:lvl w:ilvl="5" w:tplc="35C651DA">
      <w:numFmt w:val="bullet"/>
      <w:lvlText w:val="•"/>
      <w:lvlJc w:val="left"/>
      <w:pPr>
        <w:ind w:left="5314" w:hanging="252"/>
      </w:pPr>
      <w:rPr>
        <w:rFonts w:hint="default"/>
        <w:lang w:val="kk-KZ" w:eastAsia="en-US" w:bidi="ar-SA"/>
      </w:rPr>
    </w:lvl>
    <w:lvl w:ilvl="6" w:tplc="80C47252">
      <w:numFmt w:val="bullet"/>
      <w:lvlText w:val="•"/>
      <w:lvlJc w:val="left"/>
      <w:pPr>
        <w:ind w:left="6349" w:hanging="252"/>
      </w:pPr>
      <w:rPr>
        <w:rFonts w:hint="default"/>
        <w:lang w:val="kk-KZ" w:eastAsia="en-US" w:bidi="ar-SA"/>
      </w:rPr>
    </w:lvl>
    <w:lvl w:ilvl="7" w:tplc="50BCBD1E">
      <w:numFmt w:val="bullet"/>
      <w:lvlText w:val="•"/>
      <w:lvlJc w:val="left"/>
      <w:pPr>
        <w:ind w:left="7384" w:hanging="252"/>
      </w:pPr>
      <w:rPr>
        <w:rFonts w:hint="default"/>
        <w:lang w:val="kk-KZ" w:eastAsia="en-US" w:bidi="ar-SA"/>
      </w:rPr>
    </w:lvl>
    <w:lvl w:ilvl="8" w:tplc="CBACFCE6">
      <w:numFmt w:val="bullet"/>
      <w:lvlText w:val="•"/>
      <w:lvlJc w:val="left"/>
      <w:pPr>
        <w:ind w:left="8419" w:hanging="252"/>
      </w:pPr>
      <w:rPr>
        <w:rFonts w:hint="default"/>
        <w:lang w:val="kk-KZ" w:eastAsia="en-US" w:bidi="ar-SA"/>
      </w:rPr>
    </w:lvl>
  </w:abstractNum>
  <w:abstractNum w:abstractNumId="8">
    <w:nsid w:val="5E51250D"/>
    <w:multiLevelType w:val="multilevel"/>
    <w:tmpl w:val="512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6"/>
  </w:num>
  <w:num w:numId="5">
    <w:abstractNumId w:val="1"/>
  </w:num>
  <w:num w:numId="6">
    <w:abstractNumId w:val="8"/>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53"/>
    <w:rsid w:val="00024B3A"/>
    <w:rsid w:val="0004744A"/>
    <w:rsid w:val="000602DC"/>
    <w:rsid w:val="00096F4E"/>
    <w:rsid w:val="000B6A08"/>
    <w:rsid w:val="0010477F"/>
    <w:rsid w:val="0010662E"/>
    <w:rsid w:val="00111D23"/>
    <w:rsid w:val="00146919"/>
    <w:rsid w:val="0014710B"/>
    <w:rsid w:val="00151B5E"/>
    <w:rsid w:val="00152910"/>
    <w:rsid w:val="0015658B"/>
    <w:rsid w:val="00167C4F"/>
    <w:rsid w:val="001877DB"/>
    <w:rsid w:val="00191628"/>
    <w:rsid w:val="001A76E3"/>
    <w:rsid w:val="001B07F1"/>
    <w:rsid w:val="001C3C92"/>
    <w:rsid w:val="002156B7"/>
    <w:rsid w:val="00237116"/>
    <w:rsid w:val="00237211"/>
    <w:rsid w:val="0024496D"/>
    <w:rsid w:val="00257C59"/>
    <w:rsid w:val="00290F16"/>
    <w:rsid w:val="002B0FA5"/>
    <w:rsid w:val="002B2E00"/>
    <w:rsid w:val="002C3482"/>
    <w:rsid w:val="002C584D"/>
    <w:rsid w:val="002D5D3F"/>
    <w:rsid w:val="002F39A4"/>
    <w:rsid w:val="003004C7"/>
    <w:rsid w:val="00300DAB"/>
    <w:rsid w:val="003119A3"/>
    <w:rsid w:val="0031713C"/>
    <w:rsid w:val="003243AC"/>
    <w:rsid w:val="00325896"/>
    <w:rsid w:val="00353B51"/>
    <w:rsid w:val="00365BB1"/>
    <w:rsid w:val="003700BC"/>
    <w:rsid w:val="00373B66"/>
    <w:rsid w:val="00385A3B"/>
    <w:rsid w:val="00387338"/>
    <w:rsid w:val="003B0590"/>
    <w:rsid w:val="003B5869"/>
    <w:rsid w:val="003D2AA3"/>
    <w:rsid w:val="00403504"/>
    <w:rsid w:val="00412EC3"/>
    <w:rsid w:val="004155DB"/>
    <w:rsid w:val="004267F7"/>
    <w:rsid w:val="00431A82"/>
    <w:rsid w:val="00431F11"/>
    <w:rsid w:val="00462F88"/>
    <w:rsid w:val="00463BE8"/>
    <w:rsid w:val="0048751A"/>
    <w:rsid w:val="004C175B"/>
    <w:rsid w:val="00526BCF"/>
    <w:rsid w:val="00541D1C"/>
    <w:rsid w:val="00564B11"/>
    <w:rsid w:val="0057629B"/>
    <w:rsid w:val="005A6EF8"/>
    <w:rsid w:val="005A7907"/>
    <w:rsid w:val="005B0EEC"/>
    <w:rsid w:val="005C130A"/>
    <w:rsid w:val="005D67AE"/>
    <w:rsid w:val="005D71D9"/>
    <w:rsid w:val="005E26E0"/>
    <w:rsid w:val="0060616D"/>
    <w:rsid w:val="00622A4C"/>
    <w:rsid w:val="006435D0"/>
    <w:rsid w:val="00654F94"/>
    <w:rsid w:val="00670385"/>
    <w:rsid w:val="00685C74"/>
    <w:rsid w:val="006C3A12"/>
    <w:rsid w:val="006D5AD6"/>
    <w:rsid w:val="00711949"/>
    <w:rsid w:val="00716E0F"/>
    <w:rsid w:val="007233A8"/>
    <w:rsid w:val="00727FDA"/>
    <w:rsid w:val="007514D8"/>
    <w:rsid w:val="007608D0"/>
    <w:rsid w:val="00787621"/>
    <w:rsid w:val="00792A69"/>
    <w:rsid w:val="0079472C"/>
    <w:rsid w:val="007A00F8"/>
    <w:rsid w:val="007B5DAB"/>
    <w:rsid w:val="007D6722"/>
    <w:rsid w:val="007D6C60"/>
    <w:rsid w:val="00820F93"/>
    <w:rsid w:val="008231A6"/>
    <w:rsid w:val="0082680F"/>
    <w:rsid w:val="008450F9"/>
    <w:rsid w:val="00846A9B"/>
    <w:rsid w:val="00857C0C"/>
    <w:rsid w:val="00870003"/>
    <w:rsid w:val="008A16D2"/>
    <w:rsid w:val="008B4186"/>
    <w:rsid w:val="008C4C8B"/>
    <w:rsid w:val="008E717D"/>
    <w:rsid w:val="008F6922"/>
    <w:rsid w:val="00934C76"/>
    <w:rsid w:val="009449E6"/>
    <w:rsid w:val="0095043E"/>
    <w:rsid w:val="00951D0B"/>
    <w:rsid w:val="009551F9"/>
    <w:rsid w:val="00974ABC"/>
    <w:rsid w:val="00976127"/>
    <w:rsid w:val="00995ADD"/>
    <w:rsid w:val="009B3A96"/>
    <w:rsid w:val="009B4D53"/>
    <w:rsid w:val="009C01AC"/>
    <w:rsid w:val="009F0EDB"/>
    <w:rsid w:val="00A152CE"/>
    <w:rsid w:val="00A24AAC"/>
    <w:rsid w:val="00A46CD6"/>
    <w:rsid w:val="00A76631"/>
    <w:rsid w:val="00AC4457"/>
    <w:rsid w:val="00AD14A0"/>
    <w:rsid w:val="00AF2591"/>
    <w:rsid w:val="00B05532"/>
    <w:rsid w:val="00B23AC4"/>
    <w:rsid w:val="00B30585"/>
    <w:rsid w:val="00B346BF"/>
    <w:rsid w:val="00B515F6"/>
    <w:rsid w:val="00B636F3"/>
    <w:rsid w:val="00B813D6"/>
    <w:rsid w:val="00B83557"/>
    <w:rsid w:val="00B97C6B"/>
    <w:rsid w:val="00BA63D4"/>
    <w:rsid w:val="00BB1470"/>
    <w:rsid w:val="00C017A3"/>
    <w:rsid w:val="00C07712"/>
    <w:rsid w:val="00C15A26"/>
    <w:rsid w:val="00C420CE"/>
    <w:rsid w:val="00C87BEE"/>
    <w:rsid w:val="00CC2FF2"/>
    <w:rsid w:val="00D16E31"/>
    <w:rsid w:val="00D32305"/>
    <w:rsid w:val="00D60532"/>
    <w:rsid w:val="00D757AD"/>
    <w:rsid w:val="00D76A71"/>
    <w:rsid w:val="00D832F4"/>
    <w:rsid w:val="00DC6D0B"/>
    <w:rsid w:val="00DE1447"/>
    <w:rsid w:val="00DE4575"/>
    <w:rsid w:val="00E116DC"/>
    <w:rsid w:val="00E12690"/>
    <w:rsid w:val="00E4297E"/>
    <w:rsid w:val="00E55E11"/>
    <w:rsid w:val="00E87204"/>
    <w:rsid w:val="00EA6960"/>
    <w:rsid w:val="00EB0081"/>
    <w:rsid w:val="00EB1A63"/>
    <w:rsid w:val="00EC6CE5"/>
    <w:rsid w:val="00EC74DE"/>
    <w:rsid w:val="00F24D10"/>
    <w:rsid w:val="00F6426E"/>
    <w:rsid w:val="00FC5B83"/>
    <w:rsid w:val="00FD4CCD"/>
    <w:rsid w:val="00FE28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211"/>
    <w:rPr>
      <w:rFonts w:ascii="Cambria" w:eastAsia="Cambria" w:hAnsi="Cambria" w:cs="Cambria"/>
      <w:lang w:val="kk-KZ"/>
    </w:rPr>
  </w:style>
  <w:style w:type="paragraph" w:styleId="1">
    <w:name w:val="heading 1"/>
    <w:basedOn w:val="a"/>
    <w:link w:val="10"/>
    <w:uiPriority w:val="1"/>
    <w:qFormat/>
    <w:rsid w:val="00237211"/>
    <w:pPr>
      <w:ind w:left="3007" w:right="1463" w:hanging="1660"/>
      <w:outlineLvl w:val="0"/>
    </w:pPr>
    <w:rPr>
      <w:b/>
      <w:bCs/>
      <w:sz w:val="25"/>
      <w:szCs w:val="25"/>
    </w:rPr>
  </w:style>
  <w:style w:type="paragraph" w:styleId="3">
    <w:name w:val="heading 3"/>
    <w:basedOn w:val="a"/>
    <w:next w:val="a"/>
    <w:link w:val="30"/>
    <w:uiPriority w:val="9"/>
    <w:semiHidden/>
    <w:unhideWhenUsed/>
    <w:qFormat/>
    <w:rsid w:val="00BB147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7211"/>
    <w:tblPr>
      <w:tblInd w:w="0" w:type="dxa"/>
      <w:tblCellMar>
        <w:top w:w="0" w:type="dxa"/>
        <w:left w:w="0" w:type="dxa"/>
        <w:bottom w:w="0" w:type="dxa"/>
        <w:right w:w="0" w:type="dxa"/>
      </w:tblCellMar>
    </w:tblPr>
  </w:style>
  <w:style w:type="paragraph" w:styleId="a3">
    <w:name w:val="Body Text"/>
    <w:basedOn w:val="a"/>
    <w:link w:val="a4"/>
    <w:uiPriority w:val="1"/>
    <w:qFormat/>
    <w:rsid w:val="00237211"/>
  </w:style>
  <w:style w:type="paragraph" w:styleId="a5">
    <w:name w:val="List Paragraph"/>
    <w:basedOn w:val="a"/>
    <w:uiPriority w:val="1"/>
    <w:qFormat/>
    <w:rsid w:val="00237211"/>
    <w:pPr>
      <w:spacing w:before="1"/>
      <w:ind w:left="142"/>
    </w:pPr>
  </w:style>
  <w:style w:type="paragraph" w:customStyle="1" w:styleId="TableParagraph">
    <w:name w:val="Table Paragraph"/>
    <w:basedOn w:val="a"/>
    <w:uiPriority w:val="1"/>
    <w:qFormat/>
    <w:rsid w:val="00237211"/>
  </w:style>
  <w:style w:type="character" w:customStyle="1" w:styleId="a4">
    <w:name w:val="Основной текст Знак"/>
    <w:basedOn w:val="a0"/>
    <w:link w:val="a3"/>
    <w:uiPriority w:val="1"/>
    <w:rsid w:val="00C87BEE"/>
    <w:rPr>
      <w:rFonts w:ascii="Cambria" w:eastAsia="Cambria" w:hAnsi="Cambria" w:cs="Cambria"/>
      <w:lang w:val="kk-KZ"/>
    </w:rPr>
  </w:style>
  <w:style w:type="character" w:customStyle="1" w:styleId="30">
    <w:name w:val="Заголовок 3 Знак"/>
    <w:basedOn w:val="a0"/>
    <w:link w:val="3"/>
    <w:uiPriority w:val="9"/>
    <w:semiHidden/>
    <w:rsid w:val="00BB1470"/>
    <w:rPr>
      <w:rFonts w:asciiTheme="majorHAnsi" w:eastAsiaTheme="majorEastAsia" w:hAnsiTheme="majorHAnsi" w:cstheme="majorBidi"/>
      <w:b/>
      <w:bCs/>
      <w:color w:val="4F81BD" w:themeColor="accent1"/>
      <w:lang w:val="kk-KZ"/>
    </w:rPr>
  </w:style>
  <w:style w:type="paragraph" w:styleId="a6">
    <w:name w:val="Balloon Text"/>
    <w:basedOn w:val="a"/>
    <w:link w:val="a7"/>
    <w:uiPriority w:val="99"/>
    <w:semiHidden/>
    <w:unhideWhenUsed/>
    <w:rsid w:val="00B97C6B"/>
    <w:rPr>
      <w:rFonts w:ascii="Segoe UI" w:hAnsi="Segoe UI" w:cs="Segoe UI"/>
      <w:sz w:val="18"/>
      <w:szCs w:val="18"/>
    </w:rPr>
  </w:style>
  <w:style w:type="character" w:customStyle="1" w:styleId="a7">
    <w:name w:val="Текст выноски Знак"/>
    <w:basedOn w:val="a0"/>
    <w:link w:val="a6"/>
    <w:uiPriority w:val="99"/>
    <w:semiHidden/>
    <w:rsid w:val="00B97C6B"/>
    <w:rPr>
      <w:rFonts w:ascii="Segoe UI" w:eastAsia="Cambria" w:hAnsi="Segoe UI" w:cs="Segoe UI"/>
      <w:sz w:val="18"/>
      <w:szCs w:val="18"/>
      <w:lang w:val="kk-KZ"/>
    </w:rPr>
  </w:style>
  <w:style w:type="table" w:styleId="a8">
    <w:name w:val="Table Grid"/>
    <w:basedOn w:val="a1"/>
    <w:uiPriority w:val="39"/>
    <w:rsid w:val="00E55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3D2AA3"/>
    <w:rPr>
      <w:sz w:val="16"/>
      <w:szCs w:val="16"/>
    </w:rPr>
  </w:style>
  <w:style w:type="paragraph" w:styleId="aa">
    <w:name w:val="annotation text"/>
    <w:basedOn w:val="a"/>
    <w:link w:val="ab"/>
    <w:uiPriority w:val="99"/>
    <w:semiHidden/>
    <w:unhideWhenUsed/>
    <w:rsid w:val="003D2AA3"/>
    <w:rPr>
      <w:sz w:val="20"/>
      <w:szCs w:val="20"/>
    </w:rPr>
  </w:style>
  <w:style w:type="character" w:customStyle="1" w:styleId="ab">
    <w:name w:val="Текст примечания Знак"/>
    <w:basedOn w:val="a0"/>
    <w:link w:val="aa"/>
    <w:uiPriority w:val="99"/>
    <w:semiHidden/>
    <w:rsid w:val="003D2AA3"/>
    <w:rPr>
      <w:rFonts w:ascii="Cambria" w:eastAsia="Cambria" w:hAnsi="Cambria" w:cs="Cambria"/>
      <w:sz w:val="20"/>
      <w:szCs w:val="20"/>
      <w:lang w:val="kk-KZ"/>
    </w:rPr>
  </w:style>
  <w:style w:type="paragraph" w:styleId="ac">
    <w:name w:val="annotation subject"/>
    <w:basedOn w:val="aa"/>
    <w:next w:val="aa"/>
    <w:link w:val="ad"/>
    <w:uiPriority w:val="99"/>
    <w:semiHidden/>
    <w:unhideWhenUsed/>
    <w:rsid w:val="003D2AA3"/>
    <w:rPr>
      <w:b/>
      <w:bCs/>
    </w:rPr>
  </w:style>
  <w:style w:type="character" w:customStyle="1" w:styleId="ad">
    <w:name w:val="Тема примечания Знак"/>
    <w:basedOn w:val="ab"/>
    <w:link w:val="ac"/>
    <w:uiPriority w:val="99"/>
    <w:semiHidden/>
    <w:rsid w:val="003D2AA3"/>
    <w:rPr>
      <w:rFonts w:ascii="Cambria" w:eastAsia="Cambria" w:hAnsi="Cambria" w:cs="Cambria"/>
      <w:b/>
      <w:bCs/>
      <w:sz w:val="20"/>
      <w:szCs w:val="20"/>
      <w:lang w:val="kk-KZ"/>
    </w:rPr>
  </w:style>
  <w:style w:type="paragraph" w:customStyle="1" w:styleId="Default">
    <w:name w:val="Default"/>
    <w:rsid w:val="008F6922"/>
    <w:pPr>
      <w:widowControl/>
      <w:adjustRightInd w:val="0"/>
    </w:pPr>
    <w:rPr>
      <w:rFonts w:ascii="Times New Roman" w:hAnsi="Times New Roman" w:cs="Times New Roman"/>
      <w:color w:val="000000"/>
      <w:sz w:val="24"/>
      <w:szCs w:val="24"/>
      <w:lang w:val="ru-RU"/>
    </w:rPr>
  </w:style>
  <w:style w:type="character" w:customStyle="1" w:styleId="10">
    <w:name w:val="Заголовок 1 Знак"/>
    <w:basedOn w:val="a0"/>
    <w:link w:val="1"/>
    <w:uiPriority w:val="1"/>
    <w:rsid w:val="005A6EF8"/>
    <w:rPr>
      <w:rFonts w:ascii="Cambria" w:eastAsia="Cambria" w:hAnsi="Cambria" w:cs="Cambria"/>
      <w:b/>
      <w:bCs/>
      <w:sz w:val="25"/>
      <w:szCs w:val="25"/>
      <w:lang w:val="kk-KZ"/>
    </w:rPr>
  </w:style>
  <w:style w:type="paragraph" w:styleId="HTML">
    <w:name w:val="HTML Preformatted"/>
    <w:basedOn w:val="a"/>
    <w:link w:val="HTML0"/>
    <w:uiPriority w:val="99"/>
    <w:semiHidden/>
    <w:unhideWhenUsed/>
    <w:rsid w:val="00FC5B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FC5B83"/>
    <w:rPr>
      <w:rFonts w:ascii="Courier New" w:eastAsia="Times New Roman" w:hAnsi="Courier New" w:cs="Courier New"/>
      <w:sz w:val="20"/>
      <w:szCs w:val="20"/>
      <w:lang w:val="ru-RU" w:eastAsia="ru-RU"/>
    </w:rPr>
  </w:style>
  <w:style w:type="character" w:styleId="ae">
    <w:name w:val="Strong"/>
    <w:basedOn w:val="a0"/>
    <w:uiPriority w:val="22"/>
    <w:qFormat/>
    <w:rsid w:val="00FC5B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211"/>
    <w:rPr>
      <w:rFonts w:ascii="Cambria" w:eastAsia="Cambria" w:hAnsi="Cambria" w:cs="Cambria"/>
      <w:lang w:val="kk-KZ"/>
    </w:rPr>
  </w:style>
  <w:style w:type="paragraph" w:styleId="1">
    <w:name w:val="heading 1"/>
    <w:basedOn w:val="a"/>
    <w:link w:val="10"/>
    <w:uiPriority w:val="1"/>
    <w:qFormat/>
    <w:rsid w:val="00237211"/>
    <w:pPr>
      <w:ind w:left="3007" w:right="1463" w:hanging="1660"/>
      <w:outlineLvl w:val="0"/>
    </w:pPr>
    <w:rPr>
      <w:b/>
      <w:bCs/>
      <w:sz w:val="25"/>
      <w:szCs w:val="25"/>
    </w:rPr>
  </w:style>
  <w:style w:type="paragraph" w:styleId="3">
    <w:name w:val="heading 3"/>
    <w:basedOn w:val="a"/>
    <w:next w:val="a"/>
    <w:link w:val="30"/>
    <w:uiPriority w:val="9"/>
    <w:semiHidden/>
    <w:unhideWhenUsed/>
    <w:qFormat/>
    <w:rsid w:val="00BB147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37211"/>
    <w:tblPr>
      <w:tblInd w:w="0" w:type="dxa"/>
      <w:tblCellMar>
        <w:top w:w="0" w:type="dxa"/>
        <w:left w:w="0" w:type="dxa"/>
        <w:bottom w:w="0" w:type="dxa"/>
        <w:right w:w="0" w:type="dxa"/>
      </w:tblCellMar>
    </w:tblPr>
  </w:style>
  <w:style w:type="paragraph" w:styleId="a3">
    <w:name w:val="Body Text"/>
    <w:basedOn w:val="a"/>
    <w:link w:val="a4"/>
    <w:uiPriority w:val="1"/>
    <w:qFormat/>
    <w:rsid w:val="00237211"/>
  </w:style>
  <w:style w:type="paragraph" w:styleId="a5">
    <w:name w:val="List Paragraph"/>
    <w:basedOn w:val="a"/>
    <w:uiPriority w:val="1"/>
    <w:qFormat/>
    <w:rsid w:val="00237211"/>
    <w:pPr>
      <w:spacing w:before="1"/>
      <w:ind w:left="142"/>
    </w:pPr>
  </w:style>
  <w:style w:type="paragraph" w:customStyle="1" w:styleId="TableParagraph">
    <w:name w:val="Table Paragraph"/>
    <w:basedOn w:val="a"/>
    <w:uiPriority w:val="1"/>
    <w:qFormat/>
    <w:rsid w:val="00237211"/>
  </w:style>
  <w:style w:type="character" w:customStyle="1" w:styleId="a4">
    <w:name w:val="Основной текст Знак"/>
    <w:basedOn w:val="a0"/>
    <w:link w:val="a3"/>
    <w:uiPriority w:val="1"/>
    <w:rsid w:val="00C87BEE"/>
    <w:rPr>
      <w:rFonts w:ascii="Cambria" w:eastAsia="Cambria" w:hAnsi="Cambria" w:cs="Cambria"/>
      <w:lang w:val="kk-KZ"/>
    </w:rPr>
  </w:style>
  <w:style w:type="character" w:customStyle="1" w:styleId="30">
    <w:name w:val="Заголовок 3 Знак"/>
    <w:basedOn w:val="a0"/>
    <w:link w:val="3"/>
    <w:uiPriority w:val="9"/>
    <w:semiHidden/>
    <w:rsid w:val="00BB1470"/>
    <w:rPr>
      <w:rFonts w:asciiTheme="majorHAnsi" w:eastAsiaTheme="majorEastAsia" w:hAnsiTheme="majorHAnsi" w:cstheme="majorBidi"/>
      <w:b/>
      <w:bCs/>
      <w:color w:val="4F81BD" w:themeColor="accent1"/>
      <w:lang w:val="kk-KZ"/>
    </w:rPr>
  </w:style>
  <w:style w:type="paragraph" w:styleId="a6">
    <w:name w:val="Balloon Text"/>
    <w:basedOn w:val="a"/>
    <w:link w:val="a7"/>
    <w:uiPriority w:val="99"/>
    <w:semiHidden/>
    <w:unhideWhenUsed/>
    <w:rsid w:val="00B97C6B"/>
    <w:rPr>
      <w:rFonts w:ascii="Segoe UI" w:hAnsi="Segoe UI" w:cs="Segoe UI"/>
      <w:sz w:val="18"/>
      <w:szCs w:val="18"/>
    </w:rPr>
  </w:style>
  <w:style w:type="character" w:customStyle="1" w:styleId="a7">
    <w:name w:val="Текст выноски Знак"/>
    <w:basedOn w:val="a0"/>
    <w:link w:val="a6"/>
    <w:uiPriority w:val="99"/>
    <w:semiHidden/>
    <w:rsid w:val="00B97C6B"/>
    <w:rPr>
      <w:rFonts w:ascii="Segoe UI" w:eastAsia="Cambria" w:hAnsi="Segoe UI" w:cs="Segoe UI"/>
      <w:sz w:val="18"/>
      <w:szCs w:val="18"/>
      <w:lang w:val="kk-KZ"/>
    </w:rPr>
  </w:style>
  <w:style w:type="table" w:styleId="a8">
    <w:name w:val="Table Grid"/>
    <w:basedOn w:val="a1"/>
    <w:uiPriority w:val="39"/>
    <w:rsid w:val="00E55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3D2AA3"/>
    <w:rPr>
      <w:sz w:val="16"/>
      <w:szCs w:val="16"/>
    </w:rPr>
  </w:style>
  <w:style w:type="paragraph" w:styleId="aa">
    <w:name w:val="annotation text"/>
    <w:basedOn w:val="a"/>
    <w:link w:val="ab"/>
    <w:uiPriority w:val="99"/>
    <w:semiHidden/>
    <w:unhideWhenUsed/>
    <w:rsid w:val="003D2AA3"/>
    <w:rPr>
      <w:sz w:val="20"/>
      <w:szCs w:val="20"/>
    </w:rPr>
  </w:style>
  <w:style w:type="character" w:customStyle="1" w:styleId="ab">
    <w:name w:val="Текст примечания Знак"/>
    <w:basedOn w:val="a0"/>
    <w:link w:val="aa"/>
    <w:uiPriority w:val="99"/>
    <w:semiHidden/>
    <w:rsid w:val="003D2AA3"/>
    <w:rPr>
      <w:rFonts w:ascii="Cambria" w:eastAsia="Cambria" w:hAnsi="Cambria" w:cs="Cambria"/>
      <w:sz w:val="20"/>
      <w:szCs w:val="20"/>
      <w:lang w:val="kk-KZ"/>
    </w:rPr>
  </w:style>
  <w:style w:type="paragraph" w:styleId="ac">
    <w:name w:val="annotation subject"/>
    <w:basedOn w:val="aa"/>
    <w:next w:val="aa"/>
    <w:link w:val="ad"/>
    <w:uiPriority w:val="99"/>
    <w:semiHidden/>
    <w:unhideWhenUsed/>
    <w:rsid w:val="003D2AA3"/>
    <w:rPr>
      <w:b/>
      <w:bCs/>
    </w:rPr>
  </w:style>
  <w:style w:type="character" w:customStyle="1" w:styleId="ad">
    <w:name w:val="Тема примечания Знак"/>
    <w:basedOn w:val="ab"/>
    <w:link w:val="ac"/>
    <w:uiPriority w:val="99"/>
    <w:semiHidden/>
    <w:rsid w:val="003D2AA3"/>
    <w:rPr>
      <w:rFonts w:ascii="Cambria" w:eastAsia="Cambria" w:hAnsi="Cambria" w:cs="Cambria"/>
      <w:b/>
      <w:bCs/>
      <w:sz w:val="20"/>
      <w:szCs w:val="20"/>
      <w:lang w:val="kk-KZ"/>
    </w:rPr>
  </w:style>
  <w:style w:type="paragraph" w:customStyle="1" w:styleId="Default">
    <w:name w:val="Default"/>
    <w:rsid w:val="008F6922"/>
    <w:pPr>
      <w:widowControl/>
      <w:adjustRightInd w:val="0"/>
    </w:pPr>
    <w:rPr>
      <w:rFonts w:ascii="Times New Roman" w:hAnsi="Times New Roman" w:cs="Times New Roman"/>
      <w:color w:val="000000"/>
      <w:sz w:val="24"/>
      <w:szCs w:val="24"/>
      <w:lang w:val="ru-RU"/>
    </w:rPr>
  </w:style>
  <w:style w:type="character" w:customStyle="1" w:styleId="10">
    <w:name w:val="Заголовок 1 Знак"/>
    <w:basedOn w:val="a0"/>
    <w:link w:val="1"/>
    <w:uiPriority w:val="1"/>
    <w:rsid w:val="005A6EF8"/>
    <w:rPr>
      <w:rFonts w:ascii="Cambria" w:eastAsia="Cambria" w:hAnsi="Cambria" w:cs="Cambria"/>
      <w:b/>
      <w:bCs/>
      <w:sz w:val="25"/>
      <w:szCs w:val="25"/>
      <w:lang w:val="kk-KZ"/>
    </w:rPr>
  </w:style>
  <w:style w:type="paragraph" w:styleId="HTML">
    <w:name w:val="HTML Preformatted"/>
    <w:basedOn w:val="a"/>
    <w:link w:val="HTML0"/>
    <w:uiPriority w:val="99"/>
    <w:semiHidden/>
    <w:unhideWhenUsed/>
    <w:rsid w:val="00FC5B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FC5B83"/>
    <w:rPr>
      <w:rFonts w:ascii="Courier New" w:eastAsia="Times New Roman" w:hAnsi="Courier New" w:cs="Courier New"/>
      <w:sz w:val="20"/>
      <w:szCs w:val="20"/>
      <w:lang w:val="ru-RU" w:eastAsia="ru-RU"/>
    </w:rPr>
  </w:style>
  <w:style w:type="character" w:styleId="ae">
    <w:name w:val="Strong"/>
    <w:basedOn w:val="a0"/>
    <w:uiPriority w:val="22"/>
    <w:qFormat/>
    <w:rsid w:val="00FC5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9402">
      <w:bodyDiv w:val="1"/>
      <w:marLeft w:val="0"/>
      <w:marRight w:val="0"/>
      <w:marTop w:val="0"/>
      <w:marBottom w:val="0"/>
      <w:divBdr>
        <w:top w:val="none" w:sz="0" w:space="0" w:color="auto"/>
        <w:left w:val="none" w:sz="0" w:space="0" w:color="auto"/>
        <w:bottom w:val="none" w:sz="0" w:space="0" w:color="auto"/>
        <w:right w:val="none" w:sz="0" w:space="0" w:color="auto"/>
      </w:divBdr>
    </w:div>
    <w:div w:id="155650961">
      <w:bodyDiv w:val="1"/>
      <w:marLeft w:val="0"/>
      <w:marRight w:val="0"/>
      <w:marTop w:val="0"/>
      <w:marBottom w:val="0"/>
      <w:divBdr>
        <w:top w:val="none" w:sz="0" w:space="0" w:color="auto"/>
        <w:left w:val="none" w:sz="0" w:space="0" w:color="auto"/>
        <w:bottom w:val="none" w:sz="0" w:space="0" w:color="auto"/>
        <w:right w:val="none" w:sz="0" w:space="0" w:color="auto"/>
      </w:divBdr>
    </w:div>
    <w:div w:id="191651902">
      <w:bodyDiv w:val="1"/>
      <w:marLeft w:val="0"/>
      <w:marRight w:val="0"/>
      <w:marTop w:val="0"/>
      <w:marBottom w:val="0"/>
      <w:divBdr>
        <w:top w:val="none" w:sz="0" w:space="0" w:color="auto"/>
        <w:left w:val="none" w:sz="0" w:space="0" w:color="auto"/>
        <w:bottom w:val="none" w:sz="0" w:space="0" w:color="auto"/>
        <w:right w:val="none" w:sz="0" w:space="0" w:color="auto"/>
      </w:divBdr>
    </w:div>
    <w:div w:id="748162272">
      <w:bodyDiv w:val="1"/>
      <w:marLeft w:val="0"/>
      <w:marRight w:val="0"/>
      <w:marTop w:val="0"/>
      <w:marBottom w:val="0"/>
      <w:divBdr>
        <w:top w:val="none" w:sz="0" w:space="0" w:color="auto"/>
        <w:left w:val="none" w:sz="0" w:space="0" w:color="auto"/>
        <w:bottom w:val="none" w:sz="0" w:space="0" w:color="auto"/>
        <w:right w:val="none" w:sz="0" w:space="0" w:color="auto"/>
      </w:divBdr>
    </w:div>
    <w:div w:id="1037200126">
      <w:bodyDiv w:val="1"/>
      <w:marLeft w:val="0"/>
      <w:marRight w:val="0"/>
      <w:marTop w:val="0"/>
      <w:marBottom w:val="0"/>
      <w:divBdr>
        <w:top w:val="none" w:sz="0" w:space="0" w:color="auto"/>
        <w:left w:val="none" w:sz="0" w:space="0" w:color="auto"/>
        <w:bottom w:val="none" w:sz="0" w:space="0" w:color="auto"/>
        <w:right w:val="none" w:sz="0" w:space="0" w:color="auto"/>
      </w:divBdr>
    </w:div>
    <w:div w:id="1049450594">
      <w:bodyDiv w:val="1"/>
      <w:marLeft w:val="0"/>
      <w:marRight w:val="0"/>
      <w:marTop w:val="0"/>
      <w:marBottom w:val="0"/>
      <w:divBdr>
        <w:top w:val="none" w:sz="0" w:space="0" w:color="auto"/>
        <w:left w:val="none" w:sz="0" w:space="0" w:color="auto"/>
        <w:bottom w:val="none" w:sz="0" w:space="0" w:color="auto"/>
        <w:right w:val="none" w:sz="0" w:space="0" w:color="auto"/>
      </w:divBdr>
    </w:div>
    <w:div w:id="1129670364">
      <w:bodyDiv w:val="1"/>
      <w:marLeft w:val="0"/>
      <w:marRight w:val="0"/>
      <w:marTop w:val="0"/>
      <w:marBottom w:val="0"/>
      <w:divBdr>
        <w:top w:val="none" w:sz="0" w:space="0" w:color="auto"/>
        <w:left w:val="none" w:sz="0" w:space="0" w:color="auto"/>
        <w:bottom w:val="none" w:sz="0" w:space="0" w:color="auto"/>
        <w:right w:val="none" w:sz="0" w:space="0" w:color="auto"/>
      </w:divBdr>
    </w:div>
    <w:div w:id="1343511631">
      <w:bodyDiv w:val="1"/>
      <w:marLeft w:val="0"/>
      <w:marRight w:val="0"/>
      <w:marTop w:val="0"/>
      <w:marBottom w:val="0"/>
      <w:divBdr>
        <w:top w:val="none" w:sz="0" w:space="0" w:color="auto"/>
        <w:left w:val="none" w:sz="0" w:space="0" w:color="auto"/>
        <w:bottom w:val="none" w:sz="0" w:space="0" w:color="auto"/>
        <w:right w:val="none" w:sz="0" w:space="0" w:color="auto"/>
      </w:divBdr>
    </w:div>
    <w:div w:id="1357777150">
      <w:bodyDiv w:val="1"/>
      <w:marLeft w:val="0"/>
      <w:marRight w:val="0"/>
      <w:marTop w:val="0"/>
      <w:marBottom w:val="0"/>
      <w:divBdr>
        <w:top w:val="none" w:sz="0" w:space="0" w:color="auto"/>
        <w:left w:val="none" w:sz="0" w:space="0" w:color="auto"/>
        <w:bottom w:val="none" w:sz="0" w:space="0" w:color="auto"/>
        <w:right w:val="none" w:sz="0" w:space="0" w:color="auto"/>
      </w:divBdr>
    </w:div>
    <w:div w:id="1438788150">
      <w:bodyDiv w:val="1"/>
      <w:marLeft w:val="0"/>
      <w:marRight w:val="0"/>
      <w:marTop w:val="0"/>
      <w:marBottom w:val="0"/>
      <w:divBdr>
        <w:top w:val="none" w:sz="0" w:space="0" w:color="auto"/>
        <w:left w:val="none" w:sz="0" w:space="0" w:color="auto"/>
        <w:bottom w:val="none" w:sz="0" w:space="0" w:color="auto"/>
        <w:right w:val="none" w:sz="0" w:space="0" w:color="auto"/>
      </w:divBdr>
    </w:div>
    <w:div w:id="1502889577">
      <w:bodyDiv w:val="1"/>
      <w:marLeft w:val="0"/>
      <w:marRight w:val="0"/>
      <w:marTop w:val="0"/>
      <w:marBottom w:val="0"/>
      <w:divBdr>
        <w:top w:val="none" w:sz="0" w:space="0" w:color="auto"/>
        <w:left w:val="none" w:sz="0" w:space="0" w:color="auto"/>
        <w:bottom w:val="none" w:sz="0" w:space="0" w:color="auto"/>
        <w:right w:val="none" w:sz="0" w:space="0" w:color="auto"/>
      </w:divBdr>
    </w:div>
    <w:div w:id="1660767286">
      <w:bodyDiv w:val="1"/>
      <w:marLeft w:val="0"/>
      <w:marRight w:val="0"/>
      <w:marTop w:val="0"/>
      <w:marBottom w:val="0"/>
      <w:divBdr>
        <w:top w:val="none" w:sz="0" w:space="0" w:color="auto"/>
        <w:left w:val="none" w:sz="0" w:space="0" w:color="auto"/>
        <w:bottom w:val="none" w:sz="0" w:space="0" w:color="auto"/>
        <w:right w:val="none" w:sz="0" w:space="0" w:color="auto"/>
      </w:divBdr>
    </w:div>
    <w:div w:id="1722483879">
      <w:bodyDiv w:val="1"/>
      <w:marLeft w:val="0"/>
      <w:marRight w:val="0"/>
      <w:marTop w:val="0"/>
      <w:marBottom w:val="0"/>
      <w:divBdr>
        <w:top w:val="none" w:sz="0" w:space="0" w:color="auto"/>
        <w:left w:val="none" w:sz="0" w:space="0" w:color="auto"/>
        <w:bottom w:val="none" w:sz="0" w:space="0" w:color="auto"/>
        <w:right w:val="none" w:sz="0" w:space="0" w:color="auto"/>
      </w:divBdr>
    </w:div>
    <w:div w:id="1931892794">
      <w:bodyDiv w:val="1"/>
      <w:marLeft w:val="0"/>
      <w:marRight w:val="0"/>
      <w:marTop w:val="0"/>
      <w:marBottom w:val="0"/>
      <w:divBdr>
        <w:top w:val="none" w:sz="0" w:space="0" w:color="auto"/>
        <w:left w:val="none" w:sz="0" w:space="0" w:color="auto"/>
        <w:bottom w:val="none" w:sz="0" w:space="0" w:color="auto"/>
        <w:right w:val="none" w:sz="0" w:space="0" w:color="auto"/>
      </w:divBdr>
    </w:div>
    <w:div w:id="1979676734">
      <w:bodyDiv w:val="1"/>
      <w:marLeft w:val="0"/>
      <w:marRight w:val="0"/>
      <w:marTop w:val="0"/>
      <w:marBottom w:val="0"/>
      <w:divBdr>
        <w:top w:val="none" w:sz="0" w:space="0" w:color="auto"/>
        <w:left w:val="none" w:sz="0" w:space="0" w:color="auto"/>
        <w:bottom w:val="none" w:sz="0" w:space="0" w:color="auto"/>
        <w:right w:val="none" w:sz="0" w:space="0" w:color="auto"/>
      </w:divBdr>
    </w:div>
    <w:div w:id="2006083732">
      <w:bodyDiv w:val="1"/>
      <w:marLeft w:val="0"/>
      <w:marRight w:val="0"/>
      <w:marTop w:val="0"/>
      <w:marBottom w:val="0"/>
      <w:divBdr>
        <w:top w:val="none" w:sz="0" w:space="0" w:color="auto"/>
        <w:left w:val="none" w:sz="0" w:space="0" w:color="auto"/>
        <w:bottom w:val="none" w:sz="0" w:space="0" w:color="auto"/>
        <w:right w:val="none" w:sz="0" w:space="0" w:color="auto"/>
      </w:divBdr>
    </w:div>
    <w:div w:id="209724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30E6-C62E-48AB-B668-7454746A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1104</Words>
  <Characters>6296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ZH.Bakirova</cp:lastModifiedBy>
  <cp:revision>12</cp:revision>
  <cp:lastPrinted>2026-03-17T10:51:00Z</cp:lastPrinted>
  <dcterms:created xsi:type="dcterms:W3CDTF">2026-04-01T10:47:00Z</dcterms:created>
  <dcterms:modified xsi:type="dcterms:W3CDTF">2026-06-26T12:38:00Z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LastSaved">
    <vt:filetime>2025-01-16T00:00:00Z</vt:filetime>
  </property>
  <property fmtid="{D5CDD505-2E9C-101B-9397-08002B2CF9AE}" pid="4" name="Producer">
    <vt:lpwstr>mPDF 8.0.4</vt:lpwstr>
  </property>
</Properties>
</file>