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A1A" w:rsidRPr="0076176D" w:rsidRDefault="00D223F9" w:rsidP="0076176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223F9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D22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3F9">
        <w:rPr>
          <w:rFonts w:ascii="Times New Roman" w:hAnsi="Times New Roman" w:cs="Times New Roman"/>
          <w:sz w:val="28"/>
          <w:szCs w:val="28"/>
        </w:rPr>
        <w:t>сипаттама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 w:rsidR="005776D4" w:rsidRPr="0076176D">
        <w:rPr>
          <w:rFonts w:ascii="Times New Roman" w:hAnsi="Times New Roman" w:cs="Times New Roman"/>
          <w:sz w:val="28"/>
          <w:szCs w:val="28"/>
        </w:rPr>
        <w:t>Техническая спецификация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2"/>
        <w:gridCol w:w="3738"/>
        <w:gridCol w:w="1079"/>
        <w:gridCol w:w="868"/>
        <w:gridCol w:w="1418"/>
        <w:gridCol w:w="1666"/>
      </w:tblGrid>
      <w:tr w:rsidR="005776D4" w:rsidTr="007161BF">
        <w:tc>
          <w:tcPr>
            <w:tcW w:w="802" w:type="dxa"/>
          </w:tcPr>
          <w:p w:rsidR="005776D4" w:rsidRPr="00637111" w:rsidRDefault="005776D4">
            <w:pPr>
              <w:rPr>
                <w:rFonts w:ascii="Times New Roman" w:hAnsi="Times New Roman" w:cs="Times New Roman"/>
              </w:rPr>
            </w:pPr>
            <w:r w:rsidRPr="00637111">
              <w:rPr>
                <w:rFonts w:ascii="Times New Roman" w:hAnsi="Times New Roman" w:cs="Times New Roman"/>
              </w:rPr>
              <w:t>№№</w:t>
            </w:r>
          </w:p>
        </w:tc>
        <w:tc>
          <w:tcPr>
            <w:tcW w:w="3738" w:type="dxa"/>
          </w:tcPr>
          <w:p w:rsidR="005776D4" w:rsidRPr="00637111" w:rsidRDefault="005776D4">
            <w:pPr>
              <w:rPr>
                <w:rFonts w:ascii="Times New Roman" w:hAnsi="Times New Roman" w:cs="Times New Roman"/>
              </w:rPr>
            </w:pPr>
            <w:r w:rsidRPr="0063711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079" w:type="dxa"/>
          </w:tcPr>
          <w:p w:rsidR="005776D4" w:rsidRPr="00637111" w:rsidRDefault="005776D4">
            <w:pPr>
              <w:rPr>
                <w:rFonts w:ascii="Times New Roman" w:hAnsi="Times New Roman" w:cs="Times New Roman"/>
              </w:rPr>
            </w:pPr>
            <w:proofErr w:type="spellStart"/>
            <w:r w:rsidRPr="00637111">
              <w:rPr>
                <w:rFonts w:ascii="Times New Roman" w:hAnsi="Times New Roman" w:cs="Times New Roman"/>
              </w:rPr>
              <w:t>Ед</w:t>
            </w:r>
            <w:proofErr w:type="gramStart"/>
            <w:r w:rsidRPr="00637111">
              <w:rPr>
                <w:rFonts w:ascii="Times New Roman" w:hAnsi="Times New Roman" w:cs="Times New Roman"/>
              </w:rPr>
              <w:t>.и</w:t>
            </w:r>
            <w:proofErr w:type="gramEnd"/>
            <w:r w:rsidRPr="00637111">
              <w:rPr>
                <w:rFonts w:ascii="Times New Roman" w:hAnsi="Times New Roman" w:cs="Times New Roman"/>
              </w:rPr>
              <w:t>зм</w:t>
            </w:r>
            <w:proofErr w:type="spellEnd"/>
          </w:p>
        </w:tc>
        <w:tc>
          <w:tcPr>
            <w:tcW w:w="868" w:type="dxa"/>
          </w:tcPr>
          <w:p w:rsidR="005776D4" w:rsidRPr="00637111" w:rsidRDefault="005776D4">
            <w:pPr>
              <w:rPr>
                <w:rFonts w:ascii="Times New Roman" w:hAnsi="Times New Roman" w:cs="Times New Roman"/>
              </w:rPr>
            </w:pPr>
            <w:r w:rsidRPr="00637111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418" w:type="dxa"/>
          </w:tcPr>
          <w:p w:rsidR="005776D4" w:rsidRPr="00637111" w:rsidRDefault="005776D4">
            <w:pPr>
              <w:rPr>
                <w:rFonts w:ascii="Times New Roman" w:hAnsi="Times New Roman" w:cs="Times New Roman"/>
              </w:rPr>
            </w:pPr>
            <w:r w:rsidRPr="00637111">
              <w:rPr>
                <w:rFonts w:ascii="Times New Roman" w:hAnsi="Times New Roman" w:cs="Times New Roman"/>
              </w:rPr>
              <w:t>Цена</w:t>
            </w:r>
          </w:p>
        </w:tc>
        <w:tc>
          <w:tcPr>
            <w:tcW w:w="1666" w:type="dxa"/>
          </w:tcPr>
          <w:p w:rsidR="005776D4" w:rsidRPr="00637111" w:rsidRDefault="005776D4">
            <w:pPr>
              <w:rPr>
                <w:rFonts w:ascii="Times New Roman" w:hAnsi="Times New Roman" w:cs="Times New Roman"/>
              </w:rPr>
            </w:pPr>
            <w:r w:rsidRPr="00637111">
              <w:rPr>
                <w:rFonts w:ascii="Times New Roman" w:hAnsi="Times New Roman" w:cs="Times New Roman"/>
              </w:rPr>
              <w:t>Общая сумма</w:t>
            </w:r>
          </w:p>
        </w:tc>
      </w:tr>
      <w:tr w:rsidR="005776D4" w:rsidRPr="001013FA" w:rsidTr="007161BF">
        <w:trPr>
          <w:trHeight w:val="70"/>
        </w:trPr>
        <w:tc>
          <w:tcPr>
            <w:tcW w:w="802" w:type="dxa"/>
          </w:tcPr>
          <w:p w:rsidR="005776D4" w:rsidRPr="001013FA" w:rsidRDefault="005776D4">
            <w:pPr>
              <w:rPr>
                <w:rFonts w:ascii="Times New Roman" w:hAnsi="Times New Roman" w:cs="Times New Roman"/>
              </w:rPr>
            </w:pPr>
            <w:r w:rsidRPr="001013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38" w:type="dxa"/>
          </w:tcPr>
          <w:p w:rsidR="00A835BF" w:rsidRPr="00A835BF" w:rsidRDefault="00B9020E" w:rsidP="00A835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proofErr w:type="spellStart"/>
            <w:proofErr w:type="gramStart"/>
            <w:r w:rsidR="00A835BF" w:rsidRPr="00A835BF">
              <w:rPr>
                <w:rFonts w:ascii="Times New Roman" w:hAnsi="Times New Roman" w:cs="Times New Roman"/>
              </w:rPr>
              <w:t>Техникалық</w:t>
            </w:r>
            <w:proofErr w:type="spellEnd"/>
            <w:r w:rsidR="00A835BF" w:rsidRPr="00A835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835BF" w:rsidRPr="00A835BF">
              <w:rPr>
                <w:rFonts w:ascii="Times New Roman" w:hAnsi="Times New Roman" w:cs="Times New Roman"/>
              </w:rPr>
              <w:t>есеп</w:t>
            </w:r>
            <w:proofErr w:type="spellEnd"/>
            <w:r w:rsidR="00A835BF" w:rsidRPr="00A835B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835BF" w:rsidRPr="00A835BF">
              <w:rPr>
                <w:rFonts w:ascii="Times New Roman" w:hAnsi="Times New Roman" w:cs="Times New Roman"/>
              </w:rPr>
              <w:t>өлшеулер</w:t>
            </w:r>
            <w:proofErr w:type="spellEnd"/>
            <w:r w:rsidR="00A835BF" w:rsidRPr="00A835BF">
              <w:rPr>
                <w:rFonts w:ascii="Times New Roman" w:hAnsi="Times New Roman" w:cs="Times New Roman"/>
              </w:rPr>
              <w:t xml:space="preserve">, ОАА </w:t>
            </w:r>
            <w:proofErr w:type="spellStart"/>
            <w:r w:rsidR="00A835BF" w:rsidRPr="00A835BF">
              <w:rPr>
                <w:rFonts w:ascii="Times New Roman" w:hAnsi="Times New Roman" w:cs="Times New Roman"/>
              </w:rPr>
              <w:t>қазандықтарында</w:t>
            </w:r>
            <w:proofErr w:type="spellEnd"/>
            <w:r w:rsidR="00A835BF" w:rsidRPr="00A835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835BF" w:rsidRPr="00A835BF">
              <w:rPr>
                <w:rFonts w:ascii="Times New Roman" w:hAnsi="Times New Roman" w:cs="Times New Roman"/>
              </w:rPr>
              <w:t>орнатылған</w:t>
            </w:r>
            <w:proofErr w:type="spellEnd"/>
            <w:r w:rsidR="00A835BF" w:rsidRPr="00A835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835BF" w:rsidRPr="00A835BF">
              <w:rPr>
                <w:rFonts w:ascii="Times New Roman" w:hAnsi="Times New Roman" w:cs="Times New Roman"/>
              </w:rPr>
              <w:t>электр</w:t>
            </w:r>
            <w:proofErr w:type="spellEnd"/>
            <w:r w:rsidR="00A835BF" w:rsidRPr="00A835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835BF" w:rsidRPr="00A835BF">
              <w:rPr>
                <w:rFonts w:ascii="Times New Roman" w:hAnsi="Times New Roman" w:cs="Times New Roman"/>
              </w:rPr>
              <w:t>сымдарының</w:t>
            </w:r>
            <w:proofErr w:type="spellEnd"/>
            <w:r w:rsidR="00A835BF" w:rsidRPr="00A835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835BF" w:rsidRPr="00A835BF">
              <w:rPr>
                <w:rFonts w:ascii="Times New Roman" w:hAnsi="Times New Roman" w:cs="Times New Roman"/>
              </w:rPr>
              <w:t>электр</w:t>
            </w:r>
            <w:proofErr w:type="spellEnd"/>
            <w:r w:rsidR="00A835BF" w:rsidRPr="00A835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835BF" w:rsidRPr="00A835BF">
              <w:rPr>
                <w:rFonts w:ascii="Times New Roman" w:hAnsi="Times New Roman" w:cs="Times New Roman"/>
              </w:rPr>
              <w:t>кабельдерін</w:t>
            </w:r>
            <w:proofErr w:type="spellEnd"/>
            <w:r w:rsidR="00A835BF" w:rsidRPr="00A835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835BF" w:rsidRPr="00A835BF">
              <w:rPr>
                <w:rFonts w:ascii="Times New Roman" w:hAnsi="Times New Roman" w:cs="Times New Roman"/>
              </w:rPr>
              <w:t>оқшаулау</w:t>
            </w:r>
            <w:proofErr w:type="spellEnd"/>
            <w:r w:rsidR="00A835BF" w:rsidRPr="00A835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835BF" w:rsidRPr="00A835BF">
              <w:rPr>
                <w:rFonts w:ascii="Times New Roman" w:hAnsi="Times New Roman" w:cs="Times New Roman"/>
              </w:rPr>
              <w:t>кедергісі</w:t>
            </w:r>
            <w:proofErr w:type="spellEnd"/>
            <w:r w:rsidR="00A835BF" w:rsidRPr="00A835B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835BF" w:rsidRPr="00A835BF">
              <w:rPr>
                <w:rFonts w:ascii="Times New Roman" w:hAnsi="Times New Roman" w:cs="Times New Roman"/>
              </w:rPr>
              <w:t>Көшім</w:t>
            </w:r>
            <w:proofErr w:type="spellEnd"/>
            <w:r w:rsidR="00A835BF" w:rsidRPr="00A835BF">
              <w:rPr>
                <w:rFonts w:ascii="Times New Roman" w:hAnsi="Times New Roman" w:cs="Times New Roman"/>
              </w:rPr>
              <w:t xml:space="preserve"> А. МП, </w:t>
            </w:r>
            <w:proofErr w:type="spellStart"/>
            <w:r w:rsidR="00A835BF" w:rsidRPr="00A835BF">
              <w:rPr>
                <w:rFonts w:ascii="Times New Roman" w:hAnsi="Times New Roman" w:cs="Times New Roman"/>
              </w:rPr>
              <w:t>Үлкен</w:t>
            </w:r>
            <w:proofErr w:type="spellEnd"/>
            <w:r w:rsidR="00A835BF" w:rsidRPr="00A835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835BF" w:rsidRPr="00A835BF">
              <w:rPr>
                <w:rFonts w:ascii="Times New Roman" w:hAnsi="Times New Roman" w:cs="Times New Roman"/>
              </w:rPr>
              <w:t>Шаған</w:t>
            </w:r>
            <w:proofErr w:type="spellEnd"/>
            <w:r w:rsidR="00A835BF" w:rsidRPr="00A835BF">
              <w:rPr>
                <w:rFonts w:ascii="Times New Roman" w:hAnsi="Times New Roman" w:cs="Times New Roman"/>
              </w:rPr>
              <w:t xml:space="preserve"> а. МП, </w:t>
            </w:r>
            <w:proofErr w:type="spellStart"/>
            <w:r w:rsidR="00A835BF" w:rsidRPr="00A835BF">
              <w:rPr>
                <w:rFonts w:ascii="Times New Roman" w:hAnsi="Times New Roman" w:cs="Times New Roman"/>
              </w:rPr>
              <w:t>Жаңатан</w:t>
            </w:r>
            <w:proofErr w:type="spellEnd"/>
            <w:r w:rsidR="00A835BF" w:rsidRPr="00A835BF">
              <w:rPr>
                <w:rFonts w:ascii="Times New Roman" w:hAnsi="Times New Roman" w:cs="Times New Roman"/>
              </w:rPr>
              <w:t xml:space="preserve"> А. МП, </w:t>
            </w:r>
            <w:proofErr w:type="spellStart"/>
            <w:r w:rsidR="00A835BF" w:rsidRPr="00A835BF">
              <w:rPr>
                <w:rFonts w:ascii="Times New Roman" w:hAnsi="Times New Roman" w:cs="Times New Roman"/>
              </w:rPr>
              <w:t>Щапово</w:t>
            </w:r>
            <w:proofErr w:type="spellEnd"/>
            <w:r w:rsidR="00A835BF" w:rsidRPr="00A835BF">
              <w:rPr>
                <w:rFonts w:ascii="Times New Roman" w:hAnsi="Times New Roman" w:cs="Times New Roman"/>
              </w:rPr>
              <w:t xml:space="preserve"> А. МП, белес А. МП, </w:t>
            </w:r>
            <w:proofErr w:type="spellStart"/>
            <w:r w:rsidR="00A835BF" w:rsidRPr="00A835BF">
              <w:rPr>
                <w:rFonts w:ascii="Times New Roman" w:hAnsi="Times New Roman" w:cs="Times New Roman"/>
              </w:rPr>
              <w:t>Болашақ</w:t>
            </w:r>
            <w:proofErr w:type="spellEnd"/>
            <w:r w:rsidR="00A835BF" w:rsidRPr="00A835BF">
              <w:rPr>
                <w:rFonts w:ascii="Times New Roman" w:hAnsi="Times New Roman" w:cs="Times New Roman"/>
              </w:rPr>
              <w:t xml:space="preserve"> А. МП, </w:t>
            </w:r>
            <w:proofErr w:type="spellStart"/>
            <w:r w:rsidR="00A835BF" w:rsidRPr="00A835BF">
              <w:rPr>
                <w:rFonts w:ascii="Times New Roman" w:hAnsi="Times New Roman" w:cs="Times New Roman"/>
              </w:rPr>
              <w:t>шалғай</w:t>
            </w:r>
            <w:proofErr w:type="spellEnd"/>
            <w:r w:rsidR="00A835BF" w:rsidRPr="00A835BF">
              <w:rPr>
                <w:rFonts w:ascii="Times New Roman" w:hAnsi="Times New Roman" w:cs="Times New Roman"/>
              </w:rPr>
              <w:t xml:space="preserve"> А. МП, </w:t>
            </w:r>
            <w:proofErr w:type="spellStart"/>
            <w:r w:rsidR="00A835BF" w:rsidRPr="00A835BF">
              <w:rPr>
                <w:rFonts w:ascii="Times New Roman" w:hAnsi="Times New Roman" w:cs="Times New Roman"/>
              </w:rPr>
              <w:t>Егендебұлақ</w:t>
            </w:r>
            <w:proofErr w:type="spellEnd"/>
            <w:r w:rsidR="00A835BF" w:rsidRPr="00A835BF">
              <w:rPr>
                <w:rFonts w:ascii="Times New Roman" w:hAnsi="Times New Roman" w:cs="Times New Roman"/>
              </w:rPr>
              <w:t xml:space="preserve"> А. МП, Зеленое А. МП, Новенький а. МП,  </w:t>
            </w:r>
            <w:proofErr w:type="spellStart"/>
            <w:r w:rsidR="00A835BF" w:rsidRPr="00A835BF">
              <w:rPr>
                <w:rFonts w:ascii="Times New Roman" w:hAnsi="Times New Roman" w:cs="Times New Roman"/>
              </w:rPr>
              <w:t>Қаражар</w:t>
            </w:r>
            <w:proofErr w:type="spellEnd"/>
            <w:r w:rsidR="00A835BF" w:rsidRPr="00A835B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835BF" w:rsidRPr="00A835BF">
              <w:rPr>
                <w:rFonts w:ascii="Times New Roman" w:hAnsi="Times New Roman" w:cs="Times New Roman"/>
              </w:rPr>
              <w:t>ва</w:t>
            </w:r>
            <w:proofErr w:type="spellEnd"/>
            <w:r w:rsidR="00A835BF" w:rsidRPr="00A835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835BF" w:rsidRPr="00A835BF">
              <w:rPr>
                <w:rFonts w:ascii="Times New Roman" w:hAnsi="Times New Roman" w:cs="Times New Roman"/>
              </w:rPr>
              <w:t>Янайкино</w:t>
            </w:r>
            <w:proofErr w:type="spellEnd"/>
            <w:r w:rsidR="00A835BF" w:rsidRPr="00A835BF">
              <w:rPr>
                <w:rFonts w:ascii="Times New Roman" w:hAnsi="Times New Roman" w:cs="Times New Roman"/>
              </w:rPr>
              <w:t xml:space="preserve">, ВА </w:t>
            </w:r>
            <w:proofErr w:type="spellStart"/>
            <w:r w:rsidR="00A835BF" w:rsidRPr="00A835BF">
              <w:rPr>
                <w:rFonts w:ascii="Times New Roman" w:hAnsi="Times New Roman" w:cs="Times New Roman"/>
              </w:rPr>
              <w:t>Атамекен</w:t>
            </w:r>
            <w:proofErr w:type="spellEnd"/>
            <w:r w:rsidR="00A835BF" w:rsidRPr="00A835B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835BF" w:rsidRPr="00A835BF">
              <w:rPr>
                <w:rFonts w:ascii="Times New Roman" w:hAnsi="Times New Roman" w:cs="Times New Roman"/>
              </w:rPr>
              <w:t>Скворкино</w:t>
            </w:r>
            <w:proofErr w:type="spellEnd"/>
            <w:proofErr w:type="gramEnd"/>
            <w:r w:rsidR="00A835BF" w:rsidRPr="00A835BF">
              <w:rPr>
                <w:rFonts w:ascii="Times New Roman" w:hAnsi="Times New Roman" w:cs="Times New Roman"/>
              </w:rPr>
              <w:t xml:space="preserve"> МП, </w:t>
            </w:r>
            <w:proofErr w:type="spellStart"/>
            <w:r w:rsidR="00A835BF" w:rsidRPr="00A835BF">
              <w:rPr>
                <w:rFonts w:ascii="Times New Roman" w:hAnsi="Times New Roman" w:cs="Times New Roman"/>
              </w:rPr>
              <w:t>Өркен</w:t>
            </w:r>
            <w:proofErr w:type="spellEnd"/>
            <w:r w:rsidR="00A835BF" w:rsidRPr="00A835BF">
              <w:rPr>
                <w:rFonts w:ascii="Times New Roman" w:hAnsi="Times New Roman" w:cs="Times New Roman"/>
              </w:rPr>
              <w:t xml:space="preserve"> МП.</w:t>
            </w:r>
          </w:p>
          <w:p w:rsidR="00B9020E" w:rsidRDefault="00A835BF" w:rsidP="00A835BF">
            <w:pPr>
              <w:jc w:val="both"/>
              <w:rPr>
                <w:rFonts w:ascii="Times New Roman" w:hAnsi="Times New Roman" w:cs="Times New Roman"/>
              </w:rPr>
            </w:pPr>
            <w:r w:rsidRPr="00A835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87571" w:rsidRPr="00987571">
              <w:rPr>
                <w:rFonts w:ascii="Times New Roman" w:hAnsi="Times New Roman" w:cs="Times New Roman"/>
              </w:rPr>
              <w:t>Ескертулер</w:t>
            </w:r>
            <w:proofErr w:type="spellEnd"/>
            <w:r w:rsidR="00987571" w:rsidRPr="009875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87571" w:rsidRPr="00987571">
              <w:rPr>
                <w:rFonts w:ascii="Times New Roman" w:hAnsi="Times New Roman" w:cs="Times New Roman"/>
              </w:rPr>
              <w:t>аяқталғаннан</w:t>
            </w:r>
            <w:proofErr w:type="spellEnd"/>
            <w:r w:rsidR="00987571" w:rsidRPr="009875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87571" w:rsidRPr="00987571">
              <w:rPr>
                <w:rFonts w:ascii="Times New Roman" w:hAnsi="Times New Roman" w:cs="Times New Roman"/>
              </w:rPr>
              <w:t>кейін</w:t>
            </w:r>
            <w:proofErr w:type="spellEnd"/>
            <w:r w:rsidR="00987571" w:rsidRPr="009875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87571" w:rsidRPr="00987571">
              <w:rPr>
                <w:rFonts w:ascii="Times New Roman" w:hAnsi="Times New Roman" w:cs="Times New Roman"/>
              </w:rPr>
              <w:t>әр</w:t>
            </w:r>
            <w:proofErr w:type="spellEnd"/>
            <w:r w:rsidR="00987571" w:rsidRPr="009875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87571" w:rsidRPr="00987571">
              <w:rPr>
                <w:rFonts w:ascii="Times New Roman" w:hAnsi="Times New Roman" w:cs="Times New Roman"/>
              </w:rPr>
              <w:t>объектіге</w:t>
            </w:r>
            <w:proofErr w:type="spellEnd"/>
            <w:r w:rsidR="00987571" w:rsidRPr="009875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87571" w:rsidRPr="00987571">
              <w:rPr>
                <w:rFonts w:ascii="Times New Roman" w:hAnsi="Times New Roman" w:cs="Times New Roman"/>
              </w:rPr>
              <w:t>жазбаша</w:t>
            </w:r>
            <w:proofErr w:type="spellEnd"/>
            <w:r w:rsidR="00987571" w:rsidRPr="009875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87571" w:rsidRPr="00987571">
              <w:rPr>
                <w:rFonts w:ascii="Times New Roman" w:hAnsi="Times New Roman" w:cs="Times New Roman"/>
              </w:rPr>
              <w:t>түрде</w:t>
            </w:r>
            <w:proofErr w:type="spellEnd"/>
            <w:r w:rsidR="00987571" w:rsidRPr="009875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87571" w:rsidRPr="00987571">
              <w:rPr>
                <w:rFonts w:ascii="Times New Roman" w:hAnsi="Times New Roman" w:cs="Times New Roman"/>
              </w:rPr>
              <w:t>техникалық</w:t>
            </w:r>
            <w:proofErr w:type="spellEnd"/>
            <w:r w:rsidR="00987571" w:rsidRPr="009875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87571" w:rsidRPr="00987571">
              <w:rPr>
                <w:rFonts w:ascii="Times New Roman" w:hAnsi="Times New Roman" w:cs="Times New Roman"/>
              </w:rPr>
              <w:t>есеп</w:t>
            </w:r>
            <w:proofErr w:type="spellEnd"/>
            <w:r w:rsidR="00987571" w:rsidRPr="009875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87571" w:rsidRPr="00987571">
              <w:rPr>
                <w:rFonts w:ascii="Times New Roman" w:hAnsi="Times New Roman" w:cs="Times New Roman"/>
              </w:rPr>
              <w:t>беру.Қызмет</w:t>
            </w:r>
            <w:proofErr w:type="spellEnd"/>
            <w:r w:rsidR="00987571" w:rsidRPr="009875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87571" w:rsidRPr="00987571">
              <w:rPr>
                <w:rFonts w:ascii="Times New Roman" w:hAnsi="Times New Roman" w:cs="Times New Roman"/>
              </w:rPr>
              <w:t>құнына</w:t>
            </w:r>
            <w:proofErr w:type="spellEnd"/>
            <w:r w:rsidR="00987571" w:rsidRPr="009875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87571" w:rsidRPr="00987571">
              <w:rPr>
                <w:rFonts w:ascii="Times New Roman" w:hAnsi="Times New Roman" w:cs="Times New Roman"/>
              </w:rPr>
              <w:t>жеткізушінің</w:t>
            </w:r>
            <w:proofErr w:type="spellEnd"/>
            <w:r w:rsidR="00987571" w:rsidRPr="009875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87571" w:rsidRPr="00987571">
              <w:rPr>
                <w:rFonts w:ascii="Times New Roman" w:hAnsi="Times New Roman" w:cs="Times New Roman"/>
              </w:rPr>
              <w:t>барлық</w:t>
            </w:r>
            <w:proofErr w:type="spellEnd"/>
            <w:r w:rsidR="00987571" w:rsidRPr="009875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87571" w:rsidRPr="00987571">
              <w:rPr>
                <w:rFonts w:ascii="Times New Roman" w:hAnsi="Times New Roman" w:cs="Times New Roman"/>
              </w:rPr>
              <w:t>шығындары</w:t>
            </w:r>
            <w:proofErr w:type="spellEnd"/>
            <w:r w:rsidR="00987571" w:rsidRPr="009875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87571" w:rsidRPr="00987571">
              <w:rPr>
                <w:rFonts w:ascii="Times New Roman" w:hAnsi="Times New Roman" w:cs="Times New Roman"/>
              </w:rPr>
              <w:t>кіреді</w:t>
            </w:r>
            <w:proofErr w:type="spellEnd"/>
            <w:r w:rsidR="00987571" w:rsidRPr="00987571">
              <w:rPr>
                <w:rFonts w:ascii="Times New Roman" w:hAnsi="Times New Roman" w:cs="Times New Roman"/>
              </w:rPr>
              <w:t>.</w:t>
            </w:r>
            <w:bookmarkStart w:id="0" w:name="_GoBack"/>
            <w:bookmarkEnd w:id="0"/>
            <w:r w:rsidRPr="00A835B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/</w:t>
            </w:r>
            <w:r w:rsidR="00B9020E">
              <w:rPr>
                <w:rFonts w:ascii="Times New Roman" w:hAnsi="Times New Roman" w:cs="Times New Roman"/>
              </w:rPr>
              <w:t xml:space="preserve"> </w:t>
            </w:r>
            <w:r w:rsidR="00C80B76">
              <w:rPr>
                <w:rFonts w:ascii="Times New Roman" w:hAnsi="Times New Roman" w:cs="Times New Roman"/>
              </w:rPr>
              <w:t xml:space="preserve">Технический отчет, замеры, сопротивление изоляции </w:t>
            </w:r>
            <w:proofErr w:type="spellStart"/>
            <w:r w:rsidR="00C80B76">
              <w:rPr>
                <w:rFonts w:ascii="Times New Roman" w:hAnsi="Times New Roman" w:cs="Times New Roman"/>
              </w:rPr>
              <w:t>электро</w:t>
            </w:r>
            <w:proofErr w:type="spellEnd"/>
            <w:r w:rsidR="00C80B76">
              <w:rPr>
                <w:rFonts w:ascii="Times New Roman" w:hAnsi="Times New Roman" w:cs="Times New Roman"/>
              </w:rPr>
              <w:t xml:space="preserve"> кабелей проводов, защищенного заземления электричества установленного в котельных ЦРБ, МП </w:t>
            </w:r>
            <w:proofErr w:type="spellStart"/>
            <w:r w:rsidR="00C80B76">
              <w:rPr>
                <w:rFonts w:ascii="Times New Roman" w:hAnsi="Times New Roman" w:cs="Times New Roman"/>
              </w:rPr>
              <w:t>с</w:t>
            </w:r>
            <w:proofErr w:type="gramStart"/>
            <w:r w:rsidR="00C80B76">
              <w:rPr>
                <w:rFonts w:ascii="Times New Roman" w:hAnsi="Times New Roman" w:cs="Times New Roman"/>
              </w:rPr>
              <w:t>.К</w:t>
            </w:r>
            <w:proofErr w:type="gramEnd"/>
            <w:r w:rsidR="00C80B76">
              <w:rPr>
                <w:rFonts w:ascii="Times New Roman" w:hAnsi="Times New Roman" w:cs="Times New Roman"/>
              </w:rPr>
              <w:t>ушум</w:t>
            </w:r>
            <w:proofErr w:type="spellEnd"/>
            <w:r w:rsidR="00C80B76">
              <w:rPr>
                <w:rFonts w:ascii="Times New Roman" w:hAnsi="Times New Roman" w:cs="Times New Roman"/>
              </w:rPr>
              <w:t xml:space="preserve">, МП </w:t>
            </w:r>
            <w:proofErr w:type="spellStart"/>
            <w:r w:rsidR="00C80B76">
              <w:rPr>
                <w:rFonts w:ascii="Times New Roman" w:hAnsi="Times New Roman" w:cs="Times New Roman"/>
              </w:rPr>
              <w:t>с.Большой</w:t>
            </w:r>
            <w:proofErr w:type="spellEnd"/>
            <w:r w:rsidR="00C80B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80B76">
              <w:rPr>
                <w:rFonts w:ascii="Times New Roman" w:hAnsi="Times New Roman" w:cs="Times New Roman"/>
              </w:rPr>
              <w:t>Чаган</w:t>
            </w:r>
            <w:proofErr w:type="spellEnd"/>
            <w:r w:rsidR="00C80B76">
              <w:rPr>
                <w:rFonts w:ascii="Times New Roman" w:hAnsi="Times New Roman" w:cs="Times New Roman"/>
              </w:rPr>
              <w:t xml:space="preserve">, МП </w:t>
            </w:r>
            <w:proofErr w:type="spellStart"/>
            <w:r w:rsidR="00C80B76">
              <w:rPr>
                <w:rFonts w:ascii="Times New Roman" w:hAnsi="Times New Roman" w:cs="Times New Roman"/>
              </w:rPr>
              <w:t>с.Жанатан</w:t>
            </w:r>
            <w:proofErr w:type="spellEnd"/>
            <w:r w:rsidR="00C80B76">
              <w:rPr>
                <w:rFonts w:ascii="Times New Roman" w:hAnsi="Times New Roman" w:cs="Times New Roman"/>
              </w:rPr>
              <w:t xml:space="preserve">, МП </w:t>
            </w:r>
            <w:proofErr w:type="spellStart"/>
            <w:r w:rsidR="00C80B76">
              <w:rPr>
                <w:rFonts w:ascii="Times New Roman" w:hAnsi="Times New Roman" w:cs="Times New Roman"/>
              </w:rPr>
              <w:t>с.Щапово</w:t>
            </w:r>
            <w:proofErr w:type="spellEnd"/>
            <w:r w:rsidR="00C80B76">
              <w:rPr>
                <w:rFonts w:ascii="Times New Roman" w:hAnsi="Times New Roman" w:cs="Times New Roman"/>
              </w:rPr>
              <w:t xml:space="preserve">, МП </w:t>
            </w:r>
            <w:proofErr w:type="spellStart"/>
            <w:r w:rsidR="00C80B76">
              <w:rPr>
                <w:rFonts w:ascii="Times New Roman" w:hAnsi="Times New Roman" w:cs="Times New Roman"/>
              </w:rPr>
              <w:t>с.Белес</w:t>
            </w:r>
            <w:proofErr w:type="spellEnd"/>
            <w:r w:rsidR="00C80B76">
              <w:rPr>
                <w:rFonts w:ascii="Times New Roman" w:hAnsi="Times New Roman" w:cs="Times New Roman"/>
              </w:rPr>
              <w:t xml:space="preserve">, МП </w:t>
            </w:r>
            <w:proofErr w:type="spellStart"/>
            <w:r w:rsidR="00C80B76">
              <w:rPr>
                <w:rFonts w:ascii="Times New Roman" w:hAnsi="Times New Roman" w:cs="Times New Roman"/>
              </w:rPr>
              <w:t>с.Болашак</w:t>
            </w:r>
            <w:proofErr w:type="spellEnd"/>
            <w:r w:rsidR="00C80B76">
              <w:rPr>
                <w:rFonts w:ascii="Times New Roman" w:hAnsi="Times New Roman" w:cs="Times New Roman"/>
              </w:rPr>
              <w:t xml:space="preserve">, МП </w:t>
            </w:r>
            <w:proofErr w:type="spellStart"/>
            <w:r w:rsidR="00C80B76">
              <w:rPr>
                <w:rFonts w:ascii="Times New Roman" w:hAnsi="Times New Roman" w:cs="Times New Roman"/>
              </w:rPr>
              <w:t>с.Шалгай</w:t>
            </w:r>
            <w:proofErr w:type="spellEnd"/>
            <w:r w:rsidR="00C80B76">
              <w:rPr>
                <w:rFonts w:ascii="Times New Roman" w:hAnsi="Times New Roman" w:cs="Times New Roman"/>
              </w:rPr>
              <w:t xml:space="preserve">, МП </w:t>
            </w:r>
            <w:proofErr w:type="spellStart"/>
            <w:r w:rsidR="00C80B76">
              <w:rPr>
                <w:rFonts w:ascii="Times New Roman" w:hAnsi="Times New Roman" w:cs="Times New Roman"/>
              </w:rPr>
              <w:t>с.Егендебулак</w:t>
            </w:r>
            <w:proofErr w:type="spellEnd"/>
            <w:r w:rsidR="00C80B76">
              <w:rPr>
                <w:rFonts w:ascii="Times New Roman" w:hAnsi="Times New Roman" w:cs="Times New Roman"/>
              </w:rPr>
              <w:t xml:space="preserve">, МП </w:t>
            </w:r>
            <w:proofErr w:type="spellStart"/>
            <w:r w:rsidR="00C80B76">
              <w:rPr>
                <w:rFonts w:ascii="Times New Roman" w:hAnsi="Times New Roman" w:cs="Times New Roman"/>
              </w:rPr>
              <w:t>с.Зеленое</w:t>
            </w:r>
            <w:proofErr w:type="spellEnd"/>
            <w:r w:rsidR="00C80B76">
              <w:rPr>
                <w:rFonts w:ascii="Times New Roman" w:hAnsi="Times New Roman" w:cs="Times New Roman"/>
              </w:rPr>
              <w:t xml:space="preserve">, МП </w:t>
            </w:r>
            <w:proofErr w:type="spellStart"/>
            <w:r w:rsidR="00C80B76">
              <w:rPr>
                <w:rFonts w:ascii="Times New Roman" w:hAnsi="Times New Roman" w:cs="Times New Roman"/>
              </w:rPr>
              <w:t>с.Новенький</w:t>
            </w:r>
            <w:proofErr w:type="spellEnd"/>
            <w:r w:rsidR="00C80B76">
              <w:rPr>
                <w:rFonts w:ascii="Times New Roman" w:hAnsi="Times New Roman" w:cs="Times New Roman"/>
              </w:rPr>
              <w:t xml:space="preserve">, МП </w:t>
            </w:r>
            <w:proofErr w:type="spellStart"/>
            <w:r w:rsidR="00C80B76">
              <w:rPr>
                <w:rFonts w:ascii="Times New Roman" w:hAnsi="Times New Roman" w:cs="Times New Roman"/>
              </w:rPr>
              <w:t>с.Каражар</w:t>
            </w:r>
            <w:proofErr w:type="spellEnd"/>
            <w:r w:rsidR="004F450E">
              <w:rPr>
                <w:rFonts w:ascii="Times New Roman" w:hAnsi="Times New Roman" w:cs="Times New Roman"/>
              </w:rPr>
              <w:t>,</w:t>
            </w:r>
            <w:r w:rsidR="004F450E">
              <w:t xml:space="preserve"> </w:t>
            </w:r>
            <w:r w:rsidR="004F450E" w:rsidRPr="004F450E">
              <w:rPr>
                <w:rFonts w:ascii="Times New Roman" w:hAnsi="Times New Roman" w:cs="Times New Roman"/>
              </w:rPr>
              <w:t xml:space="preserve">ВА </w:t>
            </w:r>
            <w:proofErr w:type="spellStart"/>
            <w:r w:rsidR="004F450E" w:rsidRPr="004F450E">
              <w:rPr>
                <w:rFonts w:ascii="Times New Roman" w:hAnsi="Times New Roman" w:cs="Times New Roman"/>
              </w:rPr>
              <w:t>Янайкино</w:t>
            </w:r>
            <w:proofErr w:type="spellEnd"/>
            <w:r w:rsidR="004F450E" w:rsidRPr="004F450E">
              <w:rPr>
                <w:rFonts w:ascii="Times New Roman" w:hAnsi="Times New Roman" w:cs="Times New Roman"/>
              </w:rPr>
              <w:t xml:space="preserve">, ВА </w:t>
            </w:r>
            <w:proofErr w:type="spellStart"/>
            <w:r w:rsidR="004F450E" w:rsidRPr="004F450E">
              <w:rPr>
                <w:rFonts w:ascii="Times New Roman" w:hAnsi="Times New Roman" w:cs="Times New Roman"/>
              </w:rPr>
              <w:t>А</w:t>
            </w:r>
            <w:r w:rsidR="00B9020E">
              <w:rPr>
                <w:rFonts w:ascii="Times New Roman" w:hAnsi="Times New Roman" w:cs="Times New Roman"/>
              </w:rPr>
              <w:t>тамекен</w:t>
            </w:r>
            <w:proofErr w:type="spellEnd"/>
            <w:r w:rsidR="00B9020E">
              <w:rPr>
                <w:rFonts w:ascii="Times New Roman" w:hAnsi="Times New Roman" w:cs="Times New Roman"/>
              </w:rPr>
              <w:t xml:space="preserve">, МП </w:t>
            </w:r>
            <w:proofErr w:type="spellStart"/>
            <w:r w:rsidR="00B9020E">
              <w:rPr>
                <w:rFonts w:ascii="Times New Roman" w:hAnsi="Times New Roman" w:cs="Times New Roman"/>
              </w:rPr>
              <w:t>Скворкино</w:t>
            </w:r>
            <w:proofErr w:type="spellEnd"/>
            <w:r w:rsidR="00B9020E">
              <w:rPr>
                <w:rFonts w:ascii="Times New Roman" w:hAnsi="Times New Roman" w:cs="Times New Roman"/>
              </w:rPr>
              <w:t xml:space="preserve">, МП </w:t>
            </w:r>
            <w:proofErr w:type="spellStart"/>
            <w:r w:rsidR="00B9020E">
              <w:rPr>
                <w:rFonts w:ascii="Times New Roman" w:hAnsi="Times New Roman" w:cs="Times New Roman"/>
              </w:rPr>
              <w:t>Өркен</w:t>
            </w:r>
            <w:proofErr w:type="spellEnd"/>
            <w:r w:rsidR="00B9020E">
              <w:rPr>
                <w:rFonts w:ascii="Times New Roman" w:hAnsi="Times New Roman" w:cs="Times New Roman"/>
              </w:rPr>
              <w:t>.</w:t>
            </w:r>
          </w:p>
          <w:p w:rsidR="005776D4" w:rsidRPr="00320E0E" w:rsidRDefault="00B9020E" w:rsidP="00B902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87571">
              <w:rPr>
                <w:rFonts w:ascii="Times New Roman" w:hAnsi="Times New Roman" w:cs="Times New Roman"/>
              </w:rPr>
              <w:t xml:space="preserve">После окончания заметов предоставление технического отчета в письменном виде  на каждый </w:t>
            </w:r>
            <w:proofErr w:type="spellStart"/>
            <w:r w:rsidR="00987571">
              <w:rPr>
                <w:rFonts w:ascii="Times New Roman" w:hAnsi="Times New Roman" w:cs="Times New Roman"/>
              </w:rPr>
              <w:t>обьект</w:t>
            </w:r>
            <w:proofErr w:type="gramStart"/>
            <w:r w:rsidR="0098757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стоимость услуги входит все расходы Поставщика.</w:t>
            </w:r>
          </w:p>
        </w:tc>
        <w:tc>
          <w:tcPr>
            <w:tcW w:w="1079" w:type="dxa"/>
          </w:tcPr>
          <w:p w:rsidR="005776D4" w:rsidRPr="001013FA" w:rsidRDefault="00577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5776D4" w:rsidRPr="001013FA" w:rsidRDefault="001F6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8" w:type="dxa"/>
          </w:tcPr>
          <w:p w:rsidR="005776D4" w:rsidRPr="001013FA" w:rsidRDefault="005776D4" w:rsidP="00D41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5776D4" w:rsidRPr="001013FA" w:rsidRDefault="005776D4" w:rsidP="00987571">
            <w:pPr>
              <w:rPr>
                <w:rFonts w:ascii="Times New Roman" w:hAnsi="Times New Roman" w:cs="Times New Roman"/>
              </w:rPr>
            </w:pPr>
          </w:p>
        </w:tc>
      </w:tr>
    </w:tbl>
    <w:p w:rsidR="005776D4" w:rsidRDefault="005776D4">
      <w:pPr>
        <w:rPr>
          <w:rFonts w:ascii="Times New Roman" w:hAnsi="Times New Roman" w:cs="Times New Roman"/>
        </w:rPr>
      </w:pPr>
    </w:p>
    <w:p w:rsidR="0003565D" w:rsidRDefault="0003565D">
      <w:pPr>
        <w:rPr>
          <w:rFonts w:ascii="Times New Roman" w:hAnsi="Times New Roman" w:cs="Times New Roman"/>
        </w:rPr>
      </w:pPr>
    </w:p>
    <w:p w:rsidR="0003565D" w:rsidRDefault="000356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03565D">
        <w:rPr>
          <w:rFonts w:ascii="Times New Roman" w:hAnsi="Times New Roman" w:cs="Times New Roman"/>
        </w:rPr>
        <w:t>-</w:t>
      </w:r>
      <w:r w:rsidR="001E2650" w:rsidRPr="001E2650">
        <w:t xml:space="preserve"> </w:t>
      </w:r>
      <w:proofErr w:type="spellStart"/>
      <w:r w:rsidR="001E2650" w:rsidRPr="001E2650">
        <w:rPr>
          <w:rFonts w:ascii="Times New Roman" w:hAnsi="Times New Roman" w:cs="Times New Roman"/>
        </w:rPr>
        <w:t>Шарт</w:t>
      </w:r>
      <w:proofErr w:type="spellEnd"/>
      <w:r w:rsidR="001E2650" w:rsidRPr="001E2650">
        <w:rPr>
          <w:rFonts w:ascii="Times New Roman" w:hAnsi="Times New Roman" w:cs="Times New Roman"/>
        </w:rPr>
        <w:t xml:space="preserve"> </w:t>
      </w:r>
      <w:proofErr w:type="spellStart"/>
      <w:r w:rsidR="001E2650" w:rsidRPr="001E2650">
        <w:rPr>
          <w:rFonts w:ascii="Times New Roman" w:hAnsi="Times New Roman" w:cs="Times New Roman"/>
        </w:rPr>
        <w:t>бой</w:t>
      </w:r>
      <w:r w:rsidR="00987571">
        <w:rPr>
          <w:rFonts w:ascii="Times New Roman" w:hAnsi="Times New Roman" w:cs="Times New Roman"/>
        </w:rPr>
        <w:t>ынша</w:t>
      </w:r>
      <w:proofErr w:type="spellEnd"/>
      <w:r w:rsidR="00987571">
        <w:rPr>
          <w:rFonts w:ascii="Times New Roman" w:hAnsi="Times New Roman" w:cs="Times New Roman"/>
        </w:rPr>
        <w:t xml:space="preserve"> </w:t>
      </w:r>
      <w:proofErr w:type="spellStart"/>
      <w:r w:rsidR="00987571">
        <w:rPr>
          <w:rFonts w:ascii="Times New Roman" w:hAnsi="Times New Roman" w:cs="Times New Roman"/>
        </w:rPr>
        <w:t>қызмет</w:t>
      </w:r>
      <w:proofErr w:type="spellEnd"/>
      <w:r w:rsidR="00987571">
        <w:rPr>
          <w:rFonts w:ascii="Times New Roman" w:hAnsi="Times New Roman" w:cs="Times New Roman"/>
        </w:rPr>
        <w:t xml:space="preserve"> </w:t>
      </w:r>
      <w:proofErr w:type="spellStart"/>
      <w:r w:rsidR="00987571">
        <w:rPr>
          <w:rFonts w:ascii="Times New Roman" w:hAnsi="Times New Roman" w:cs="Times New Roman"/>
        </w:rPr>
        <w:t>көрсету</w:t>
      </w:r>
      <w:proofErr w:type="spellEnd"/>
      <w:r w:rsidR="00987571">
        <w:rPr>
          <w:rFonts w:ascii="Times New Roman" w:hAnsi="Times New Roman" w:cs="Times New Roman"/>
        </w:rPr>
        <w:t xml:space="preserve"> мерзімі-2026</w:t>
      </w:r>
      <w:r w:rsidR="001E2650" w:rsidRPr="001E2650">
        <w:rPr>
          <w:rFonts w:ascii="Times New Roman" w:hAnsi="Times New Roman" w:cs="Times New Roman"/>
        </w:rPr>
        <w:t xml:space="preserve"> </w:t>
      </w:r>
      <w:proofErr w:type="spellStart"/>
      <w:r w:rsidR="001E2650" w:rsidRPr="001E2650">
        <w:rPr>
          <w:rFonts w:ascii="Times New Roman" w:hAnsi="Times New Roman" w:cs="Times New Roman"/>
        </w:rPr>
        <w:t>жыл</w:t>
      </w:r>
      <w:proofErr w:type="spellEnd"/>
      <w:r w:rsidR="001E2650" w:rsidRPr="001E2650">
        <w:rPr>
          <w:rFonts w:ascii="Times New Roman" w:hAnsi="Times New Roman" w:cs="Times New Roman"/>
        </w:rPr>
        <w:t xml:space="preserve"> </w:t>
      </w:r>
      <w:proofErr w:type="spellStart"/>
      <w:r w:rsidR="001E2650" w:rsidRPr="001E2650">
        <w:rPr>
          <w:rFonts w:ascii="Times New Roman" w:hAnsi="Times New Roman" w:cs="Times New Roman"/>
        </w:rPr>
        <w:t>ішінде</w:t>
      </w:r>
      <w:proofErr w:type="spellEnd"/>
      <w:r w:rsidR="001E2650" w:rsidRPr="001E2650">
        <w:rPr>
          <w:rFonts w:ascii="Times New Roman" w:hAnsi="Times New Roman" w:cs="Times New Roman"/>
        </w:rPr>
        <w:t xml:space="preserve">, </w:t>
      </w:r>
      <w:proofErr w:type="spellStart"/>
      <w:r w:rsidR="001E2650" w:rsidRPr="001E2650">
        <w:rPr>
          <w:rFonts w:ascii="Times New Roman" w:hAnsi="Times New Roman" w:cs="Times New Roman"/>
        </w:rPr>
        <w:t>Тапсырыс</w:t>
      </w:r>
      <w:proofErr w:type="spellEnd"/>
      <w:r w:rsidR="001E2650" w:rsidRPr="001E2650">
        <w:rPr>
          <w:rFonts w:ascii="Times New Roman" w:hAnsi="Times New Roman" w:cs="Times New Roman"/>
        </w:rPr>
        <w:t xml:space="preserve"> </w:t>
      </w:r>
      <w:proofErr w:type="spellStart"/>
      <w:r w:rsidR="001E2650" w:rsidRPr="001E2650">
        <w:rPr>
          <w:rFonts w:ascii="Times New Roman" w:hAnsi="Times New Roman" w:cs="Times New Roman"/>
        </w:rPr>
        <w:t>берушінің</w:t>
      </w:r>
      <w:proofErr w:type="spellEnd"/>
      <w:r w:rsidR="001E2650" w:rsidRPr="001E2650">
        <w:rPr>
          <w:rFonts w:ascii="Times New Roman" w:hAnsi="Times New Roman" w:cs="Times New Roman"/>
        </w:rPr>
        <w:t xml:space="preserve"> </w:t>
      </w:r>
      <w:proofErr w:type="spellStart"/>
      <w:r w:rsidR="001E2650" w:rsidRPr="001E2650">
        <w:rPr>
          <w:rFonts w:ascii="Times New Roman" w:hAnsi="Times New Roman" w:cs="Times New Roman"/>
        </w:rPr>
        <w:t>өтінімі</w:t>
      </w:r>
      <w:proofErr w:type="spellEnd"/>
      <w:r w:rsidR="001E2650" w:rsidRPr="001E2650">
        <w:rPr>
          <w:rFonts w:ascii="Times New Roman" w:hAnsi="Times New Roman" w:cs="Times New Roman"/>
        </w:rPr>
        <w:t xml:space="preserve"> </w:t>
      </w:r>
      <w:proofErr w:type="spellStart"/>
      <w:r w:rsidR="001E2650" w:rsidRPr="001E2650">
        <w:rPr>
          <w:rFonts w:ascii="Times New Roman" w:hAnsi="Times New Roman" w:cs="Times New Roman"/>
        </w:rPr>
        <w:t>бойынша</w:t>
      </w:r>
      <w:proofErr w:type="spellEnd"/>
      <w:r w:rsidR="001E2650" w:rsidRPr="001E2650">
        <w:rPr>
          <w:rFonts w:ascii="Times New Roman" w:hAnsi="Times New Roman" w:cs="Times New Roman"/>
        </w:rPr>
        <w:t xml:space="preserve"> 18 </w:t>
      </w:r>
      <w:proofErr w:type="spellStart"/>
      <w:r w:rsidR="001E2650" w:rsidRPr="001E2650">
        <w:rPr>
          <w:rFonts w:ascii="Times New Roman" w:hAnsi="Times New Roman" w:cs="Times New Roman"/>
        </w:rPr>
        <w:t>күнтізбелік</w:t>
      </w:r>
      <w:proofErr w:type="spellEnd"/>
      <w:r w:rsidR="001E2650" w:rsidRPr="001E265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1E2650" w:rsidRPr="001E2650">
        <w:rPr>
          <w:rFonts w:ascii="Times New Roman" w:hAnsi="Times New Roman" w:cs="Times New Roman"/>
        </w:rPr>
        <w:t>к</w:t>
      </w:r>
      <w:proofErr w:type="gramEnd"/>
      <w:r w:rsidR="001E2650" w:rsidRPr="001E2650">
        <w:rPr>
          <w:rFonts w:ascii="Times New Roman" w:hAnsi="Times New Roman" w:cs="Times New Roman"/>
        </w:rPr>
        <w:t>үн</w:t>
      </w:r>
      <w:proofErr w:type="spellEnd"/>
      <w:r w:rsidR="001E2650" w:rsidRPr="001E2650">
        <w:rPr>
          <w:rFonts w:ascii="Times New Roman" w:hAnsi="Times New Roman" w:cs="Times New Roman"/>
        </w:rPr>
        <w:t xml:space="preserve"> </w:t>
      </w:r>
      <w:proofErr w:type="spellStart"/>
      <w:r w:rsidR="001E2650" w:rsidRPr="001E2650">
        <w:rPr>
          <w:rFonts w:ascii="Times New Roman" w:hAnsi="Times New Roman" w:cs="Times New Roman"/>
        </w:rPr>
        <w:t>ішінде</w:t>
      </w:r>
      <w:proofErr w:type="spellEnd"/>
      <w:r w:rsidRPr="0003565D">
        <w:rPr>
          <w:rFonts w:ascii="Times New Roman" w:hAnsi="Times New Roman" w:cs="Times New Roman"/>
        </w:rPr>
        <w:t xml:space="preserve">/Срок </w:t>
      </w:r>
      <w:r>
        <w:rPr>
          <w:rFonts w:ascii="Times New Roman" w:hAnsi="Times New Roman" w:cs="Times New Roman"/>
        </w:rPr>
        <w:t xml:space="preserve">оказания услуги </w:t>
      </w:r>
      <w:r w:rsidR="00987571">
        <w:rPr>
          <w:rFonts w:ascii="Times New Roman" w:hAnsi="Times New Roman" w:cs="Times New Roman"/>
        </w:rPr>
        <w:t>по договору-В течение 2026</w:t>
      </w:r>
      <w:r w:rsidRPr="0003565D">
        <w:rPr>
          <w:rFonts w:ascii="Times New Roman" w:hAnsi="Times New Roman" w:cs="Times New Roman"/>
        </w:rPr>
        <w:t xml:space="preserve"> года, </w:t>
      </w:r>
      <w:r>
        <w:rPr>
          <w:rFonts w:ascii="Times New Roman" w:hAnsi="Times New Roman" w:cs="Times New Roman"/>
        </w:rPr>
        <w:t>по  заявки заказчика в течение 18</w:t>
      </w:r>
      <w:r w:rsidRPr="0003565D">
        <w:rPr>
          <w:rFonts w:ascii="Times New Roman" w:hAnsi="Times New Roman" w:cs="Times New Roman"/>
        </w:rPr>
        <w:t xml:space="preserve"> календарных дней</w:t>
      </w:r>
      <w:r w:rsidR="00A835BF">
        <w:rPr>
          <w:rFonts w:ascii="Times New Roman" w:hAnsi="Times New Roman" w:cs="Times New Roman"/>
        </w:rPr>
        <w:t>.</w:t>
      </w:r>
    </w:p>
    <w:p w:rsidR="001F628D" w:rsidRDefault="001F62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D7AA0" w:rsidRPr="00DD7AA0">
        <w:t xml:space="preserve"> </w:t>
      </w:r>
      <w:proofErr w:type="spellStart"/>
      <w:r w:rsidR="00DD7AA0" w:rsidRPr="00DD7AA0">
        <w:rPr>
          <w:rFonts w:ascii="Times New Roman" w:hAnsi="Times New Roman" w:cs="Times New Roman"/>
        </w:rPr>
        <w:t>Объектілердің</w:t>
      </w:r>
      <w:proofErr w:type="spellEnd"/>
      <w:r w:rsidR="00DD7AA0" w:rsidRPr="00DD7AA0">
        <w:rPr>
          <w:rFonts w:ascii="Times New Roman" w:hAnsi="Times New Roman" w:cs="Times New Roman"/>
        </w:rPr>
        <w:t xml:space="preserve"> </w:t>
      </w:r>
      <w:proofErr w:type="spellStart"/>
      <w:r w:rsidR="00DD7AA0" w:rsidRPr="00DD7AA0">
        <w:rPr>
          <w:rFonts w:ascii="Times New Roman" w:hAnsi="Times New Roman" w:cs="Times New Roman"/>
        </w:rPr>
        <w:t>техникалық</w:t>
      </w:r>
      <w:proofErr w:type="spellEnd"/>
      <w:r w:rsidR="00DD7AA0" w:rsidRPr="00DD7AA0">
        <w:rPr>
          <w:rFonts w:ascii="Times New Roman" w:hAnsi="Times New Roman" w:cs="Times New Roman"/>
        </w:rPr>
        <w:t xml:space="preserve"> </w:t>
      </w:r>
      <w:proofErr w:type="spellStart"/>
      <w:r w:rsidR="00DD7AA0" w:rsidRPr="00DD7AA0">
        <w:rPr>
          <w:rFonts w:ascii="Times New Roman" w:hAnsi="Times New Roman" w:cs="Times New Roman"/>
        </w:rPr>
        <w:t>паспорттарына</w:t>
      </w:r>
      <w:proofErr w:type="spellEnd"/>
      <w:r w:rsidR="00DD7AA0" w:rsidRPr="00DD7AA0">
        <w:rPr>
          <w:rFonts w:ascii="Times New Roman" w:hAnsi="Times New Roman" w:cs="Times New Roman"/>
        </w:rPr>
        <w:t xml:space="preserve"> </w:t>
      </w:r>
      <w:proofErr w:type="spellStart"/>
      <w:r w:rsidR="00DD7AA0" w:rsidRPr="00DD7AA0">
        <w:rPr>
          <w:rFonts w:ascii="Times New Roman" w:hAnsi="Times New Roman" w:cs="Times New Roman"/>
        </w:rPr>
        <w:t>сәйкес</w:t>
      </w:r>
      <w:proofErr w:type="spellEnd"/>
      <w:r w:rsidR="00DD7AA0" w:rsidRPr="00DD7AA0">
        <w:rPr>
          <w:rFonts w:ascii="Times New Roman" w:hAnsi="Times New Roman" w:cs="Times New Roman"/>
        </w:rPr>
        <w:t xml:space="preserve"> </w:t>
      </w:r>
      <w:proofErr w:type="spellStart"/>
      <w:r w:rsidR="00DD7AA0" w:rsidRPr="00DD7AA0">
        <w:rPr>
          <w:rFonts w:ascii="Times New Roman" w:hAnsi="Times New Roman" w:cs="Times New Roman"/>
        </w:rPr>
        <w:t>қызмет</w:t>
      </w:r>
      <w:proofErr w:type="spellEnd"/>
      <w:r w:rsidR="00DD7AA0" w:rsidRPr="00DD7AA0">
        <w:rPr>
          <w:rFonts w:ascii="Times New Roman" w:hAnsi="Times New Roman" w:cs="Times New Roman"/>
        </w:rPr>
        <w:t xml:space="preserve"> </w:t>
      </w:r>
      <w:proofErr w:type="spellStart"/>
      <w:r w:rsidR="00DD7AA0" w:rsidRPr="00DD7AA0">
        <w:rPr>
          <w:rFonts w:ascii="Times New Roman" w:hAnsi="Times New Roman" w:cs="Times New Roman"/>
        </w:rPr>
        <w:t>көрсету</w:t>
      </w:r>
      <w:proofErr w:type="spellEnd"/>
      <w:r w:rsidR="00DD7AA0" w:rsidRPr="00DD7AA0">
        <w:rPr>
          <w:rFonts w:ascii="Times New Roman" w:hAnsi="Times New Roman" w:cs="Times New Roman"/>
        </w:rPr>
        <w:t xml:space="preserve"> </w:t>
      </w:r>
      <w:proofErr w:type="spellStart"/>
      <w:r w:rsidR="00DD7AA0" w:rsidRPr="00DD7AA0">
        <w:rPr>
          <w:rFonts w:ascii="Times New Roman" w:hAnsi="Times New Roman" w:cs="Times New Roman"/>
        </w:rPr>
        <w:t>орны</w:t>
      </w:r>
      <w:proofErr w:type="spellEnd"/>
      <w:r w:rsidR="00DD7AA0" w:rsidRPr="00DD7AA0">
        <w:rPr>
          <w:rFonts w:ascii="Times New Roman" w:hAnsi="Times New Roman" w:cs="Times New Roman"/>
        </w:rPr>
        <w:t xml:space="preserve"> </w:t>
      </w:r>
      <w:r w:rsidR="00DD7AA0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Место</w:t>
      </w:r>
      <w:r w:rsidR="00DD7AA0">
        <w:rPr>
          <w:rFonts w:ascii="Times New Roman" w:hAnsi="Times New Roman" w:cs="Times New Roman"/>
        </w:rPr>
        <w:t xml:space="preserve"> оказания услуг согласно техническим паспортам </w:t>
      </w:r>
      <w:proofErr w:type="spellStart"/>
      <w:r w:rsidR="00DD7AA0">
        <w:rPr>
          <w:rFonts w:ascii="Times New Roman" w:hAnsi="Times New Roman" w:cs="Times New Roman"/>
        </w:rPr>
        <w:t>обьектов</w:t>
      </w:r>
      <w:proofErr w:type="spellEnd"/>
      <w:r w:rsidR="00A835BF">
        <w:rPr>
          <w:rFonts w:ascii="Times New Roman" w:hAnsi="Times New Roman" w:cs="Times New Roman"/>
        </w:rPr>
        <w:t>.</w:t>
      </w:r>
    </w:p>
    <w:sectPr w:rsidR="001F628D" w:rsidSect="006A4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6D4"/>
    <w:rsid w:val="00006ECF"/>
    <w:rsid w:val="000124D2"/>
    <w:rsid w:val="000130D3"/>
    <w:rsid w:val="00017AC2"/>
    <w:rsid w:val="00023831"/>
    <w:rsid w:val="0003565D"/>
    <w:rsid w:val="000405C7"/>
    <w:rsid w:val="00047035"/>
    <w:rsid w:val="000544E4"/>
    <w:rsid w:val="00060DC1"/>
    <w:rsid w:val="00074D33"/>
    <w:rsid w:val="00076716"/>
    <w:rsid w:val="00080D72"/>
    <w:rsid w:val="000A0168"/>
    <w:rsid w:val="000A0406"/>
    <w:rsid w:val="000A1BCD"/>
    <w:rsid w:val="000A29F0"/>
    <w:rsid w:val="000A5DBF"/>
    <w:rsid w:val="000A65D8"/>
    <w:rsid w:val="000B14CC"/>
    <w:rsid w:val="000B53B3"/>
    <w:rsid w:val="000E6747"/>
    <w:rsid w:val="000E71C2"/>
    <w:rsid w:val="001000D4"/>
    <w:rsid w:val="001013FA"/>
    <w:rsid w:val="00101FFA"/>
    <w:rsid w:val="001030D7"/>
    <w:rsid w:val="001258F6"/>
    <w:rsid w:val="00131429"/>
    <w:rsid w:val="00135564"/>
    <w:rsid w:val="001362DA"/>
    <w:rsid w:val="00143DD7"/>
    <w:rsid w:val="00160C7C"/>
    <w:rsid w:val="00163084"/>
    <w:rsid w:val="00164335"/>
    <w:rsid w:val="00171640"/>
    <w:rsid w:val="001721E2"/>
    <w:rsid w:val="0017560E"/>
    <w:rsid w:val="00185C38"/>
    <w:rsid w:val="001A6FE7"/>
    <w:rsid w:val="001A716F"/>
    <w:rsid w:val="001A7EB2"/>
    <w:rsid w:val="001B3FAF"/>
    <w:rsid w:val="001B4F75"/>
    <w:rsid w:val="001C22C0"/>
    <w:rsid w:val="001D4A1D"/>
    <w:rsid w:val="001E2650"/>
    <w:rsid w:val="001E37D0"/>
    <w:rsid w:val="001E7C90"/>
    <w:rsid w:val="001F628D"/>
    <w:rsid w:val="001F717C"/>
    <w:rsid w:val="00206B2B"/>
    <w:rsid w:val="00216646"/>
    <w:rsid w:val="00231633"/>
    <w:rsid w:val="002349A2"/>
    <w:rsid w:val="0023730E"/>
    <w:rsid w:val="0024109C"/>
    <w:rsid w:val="00251E35"/>
    <w:rsid w:val="00275999"/>
    <w:rsid w:val="00277820"/>
    <w:rsid w:val="002874FE"/>
    <w:rsid w:val="002943C6"/>
    <w:rsid w:val="002A1D15"/>
    <w:rsid w:val="002A4842"/>
    <w:rsid w:val="002A5BA6"/>
    <w:rsid w:val="002A7D2F"/>
    <w:rsid w:val="002B2C86"/>
    <w:rsid w:val="002B36D8"/>
    <w:rsid w:val="002B5EBC"/>
    <w:rsid w:val="002B7FE9"/>
    <w:rsid w:val="002C5365"/>
    <w:rsid w:val="002C669F"/>
    <w:rsid w:val="002F154F"/>
    <w:rsid w:val="002F73F5"/>
    <w:rsid w:val="003134FF"/>
    <w:rsid w:val="00320B54"/>
    <w:rsid w:val="00320E0E"/>
    <w:rsid w:val="003238AF"/>
    <w:rsid w:val="00324147"/>
    <w:rsid w:val="0032487C"/>
    <w:rsid w:val="00354151"/>
    <w:rsid w:val="0035527A"/>
    <w:rsid w:val="00364856"/>
    <w:rsid w:val="00370FCF"/>
    <w:rsid w:val="00371D82"/>
    <w:rsid w:val="003745ED"/>
    <w:rsid w:val="00393FE2"/>
    <w:rsid w:val="00396075"/>
    <w:rsid w:val="00397141"/>
    <w:rsid w:val="0039785D"/>
    <w:rsid w:val="003A0897"/>
    <w:rsid w:val="003B2384"/>
    <w:rsid w:val="003B30D2"/>
    <w:rsid w:val="003B6C96"/>
    <w:rsid w:val="003C1DE2"/>
    <w:rsid w:val="003C38C8"/>
    <w:rsid w:val="003C6EA3"/>
    <w:rsid w:val="00404F51"/>
    <w:rsid w:val="0040581F"/>
    <w:rsid w:val="0040720B"/>
    <w:rsid w:val="004303CB"/>
    <w:rsid w:val="00432192"/>
    <w:rsid w:val="004332E9"/>
    <w:rsid w:val="00440540"/>
    <w:rsid w:val="004410A6"/>
    <w:rsid w:val="00443614"/>
    <w:rsid w:val="00456196"/>
    <w:rsid w:val="004658D4"/>
    <w:rsid w:val="004674F5"/>
    <w:rsid w:val="00480640"/>
    <w:rsid w:val="00482322"/>
    <w:rsid w:val="00491013"/>
    <w:rsid w:val="004C0B8E"/>
    <w:rsid w:val="004C4992"/>
    <w:rsid w:val="004C6659"/>
    <w:rsid w:val="004D0319"/>
    <w:rsid w:val="004E365B"/>
    <w:rsid w:val="004F0AA1"/>
    <w:rsid w:val="004F1B23"/>
    <w:rsid w:val="004F450E"/>
    <w:rsid w:val="0050187D"/>
    <w:rsid w:val="00501DCB"/>
    <w:rsid w:val="005049EE"/>
    <w:rsid w:val="00520819"/>
    <w:rsid w:val="005212BA"/>
    <w:rsid w:val="00525EAC"/>
    <w:rsid w:val="005361ED"/>
    <w:rsid w:val="00542A2B"/>
    <w:rsid w:val="00544C99"/>
    <w:rsid w:val="00554381"/>
    <w:rsid w:val="00560BDB"/>
    <w:rsid w:val="00561656"/>
    <w:rsid w:val="0056168A"/>
    <w:rsid w:val="005669DC"/>
    <w:rsid w:val="00567E74"/>
    <w:rsid w:val="00572D72"/>
    <w:rsid w:val="005737E9"/>
    <w:rsid w:val="005776D4"/>
    <w:rsid w:val="00580017"/>
    <w:rsid w:val="00587150"/>
    <w:rsid w:val="00587691"/>
    <w:rsid w:val="005A0299"/>
    <w:rsid w:val="005B3E47"/>
    <w:rsid w:val="005B5EEB"/>
    <w:rsid w:val="005C1E5E"/>
    <w:rsid w:val="005C27BB"/>
    <w:rsid w:val="005D2F93"/>
    <w:rsid w:val="005D5F02"/>
    <w:rsid w:val="005E32F7"/>
    <w:rsid w:val="005E6AB0"/>
    <w:rsid w:val="00600895"/>
    <w:rsid w:val="00602F03"/>
    <w:rsid w:val="006157DD"/>
    <w:rsid w:val="00615BB4"/>
    <w:rsid w:val="006204D7"/>
    <w:rsid w:val="006210D0"/>
    <w:rsid w:val="00637111"/>
    <w:rsid w:val="00637124"/>
    <w:rsid w:val="0064052F"/>
    <w:rsid w:val="006425A8"/>
    <w:rsid w:val="0064736E"/>
    <w:rsid w:val="006551A4"/>
    <w:rsid w:val="00657368"/>
    <w:rsid w:val="00657E8E"/>
    <w:rsid w:val="006610DE"/>
    <w:rsid w:val="006810F6"/>
    <w:rsid w:val="006817B8"/>
    <w:rsid w:val="00690C47"/>
    <w:rsid w:val="006A1EB4"/>
    <w:rsid w:val="006A3366"/>
    <w:rsid w:val="006A4525"/>
    <w:rsid w:val="006A4A1A"/>
    <w:rsid w:val="006B2C82"/>
    <w:rsid w:val="006B5268"/>
    <w:rsid w:val="006D1A87"/>
    <w:rsid w:val="006E0149"/>
    <w:rsid w:val="006F2D8A"/>
    <w:rsid w:val="006F4987"/>
    <w:rsid w:val="00704E98"/>
    <w:rsid w:val="00707229"/>
    <w:rsid w:val="007161BF"/>
    <w:rsid w:val="00717F0B"/>
    <w:rsid w:val="00737BBE"/>
    <w:rsid w:val="007563DB"/>
    <w:rsid w:val="007577DA"/>
    <w:rsid w:val="007610F0"/>
    <w:rsid w:val="0076176D"/>
    <w:rsid w:val="00775697"/>
    <w:rsid w:val="00775778"/>
    <w:rsid w:val="007818D4"/>
    <w:rsid w:val="0078237B"/>
    <w:rsid w:val="00786E88"/>
    <w:rsid w:val="00787F58"/>
    <w:rsid w:val="007953BD"/>
    <w:rsid w:val="007B4417"/>
    <w:rsid w:val="007B5D23"/>
    <w:rsid w:val="007C2F7C"/>
    <w:rsid w:val="007D12AA"/>
    <w:rsid w:val="007E0378"/>
    <w:rsid w:val="007E22CB"/>
    <w:rsid w:val="007E2D19"/>
    <w:rsid w:val="007E5671"/>
    <w:rsid w:val="007F2780"/>
    <w:rsid w:val="007F4A03"/>
    <w:rsid w:val="007F52CB"/>
    <w:rsid w:val="00800E0F"/>
    <w:rsid w:val="00806646"/>
    <w:rsid w:val="0081358A"/>
    <w:rsid w:val="00820F3A"/>
    <w:rsid w:val="00824B7E"/>
    <w:rsid w:val="00841CD1"/>
    <w:rsid w:val="00856DC3"/>
    <w:rsid w:val="00860DD4"/>
    <w:rsid w:val="0086645E"/>
    <w:rsid w:val="00871CBC"/>
    <w:rsid w:val="00873360"/>
    <w:rsid w:val="00881E42"/>
    <w:rsid w:val="00882453"/>
    <w:rsid w:val="008867E9"/>
    <w:rsid w:val="008878DB"/>
    <w:rsid w:val="00890C52"/>
    <w:rsid w:val="008A21D8"/>
    <w:rsid w:val="008A2428"/>
    <w:rsid w:val="008C3EC6"/>
    <w:rsid w:val="008C5EB3"/>
    <w:rsid w:val="008D7087"/>
    <w:rsid w:val="008E680F"/>
    <w:rsid w:val="008E71F7"/>
    <w:rsid w:val="008F14F4"/>
    <w:rsid w:val="00901760"/>
    <w:rsid w:val="009043DA"/>
    <w:rsid w:val="00905F4F"/>
    <w:rsid w:val="00910F77"/>
    <w:rsid w:val="00932721"/>
    <w:rsid w:val="009359E9"/>
    <w:rsid w:val="0094005B"/>
    <w:rsid w:val="0095028A"/>
    <w:rsid w:val="009705EC"/>
    <w:rsid w:val="00987571"/>
    <w:rsid w:val="00996D2C"/>
    <w:rsid w:val="009A227E"/>
    <w:rsid w:val="009C1D4E"/>
    <w:rsid w:val="009C4EF1"/>
    <w:rsid w:val="009E2EB0"/>
    <w:rsid w:val="009E5DC1"/>
    <w:rsid w:val="00A01F21"/>
    <w:rsid w:val="00A14083"/>
    <w:rsid w:val="00A23026"/>
    <w:rsid w:val="00A26FF7"/>
    <w:rsid w:val="00A330BA"/>
    <w:rsid w:val="00A47D48"/>
    <w:rsid w:val="00A56AEF"/>
    <w:rsid w:val="00A621EA"/>
    <w:rsid w:val="00A71571"/>
    <w:rsid w:val="00A728A6"/>
    <w:rsid w:val="00A77CDD"/>
    <w:rsid w:val="00A835BF"/>
    <w:rsid w:val="00A9056E"/>
    <w:rsid w:val="00AC76A8"/>
    <w:rsid w:val="00AD5CE8"/>
    <w:rsid w:val="00B0159E"/>
    <w:rsid w:val="00B0280E"/>
    <w:rsid w:val="00B03C4C"/>
    <w:rsid w:val="00B11806"/>
    <w:rsid w:val="00B43D2D"/>
    <w:rsid w:val="00B75BFA"/>
    <w:rsid w:val="00B9020E"/>
    <w:rsid w:val="00B97407"/>
    <w:rsid w:val="00BB4271"/>
    <w:rsid w:val="00BC08E1"/>
    <w:rsid w:val="00BC1B2C"/>
    <w:rsid w:val="00BC4B96"/>
    <w:rsid w:val="00BD7AAE"/>
    <w:rsid w:val="00BE254C"/>
    <w:rsid w:val="00BE2782"/>
    <w:rsid w:val="00BF60EA"/>
    <w:rsid w:val="00C04103"/>
    <w:rsid w:val="00C22E27"/>
    <w:rsid w:val="00C23560"/>
    <w:rsid w:val="00C24E8F"/>
    <w:rsid w:val="00C412DB"/>
    <w:rsid w:val="00C455E7"/>
    <w:rsid w:val="00C5041B"/>
    <w:rsid w:val="00C51FD8"/>
    <w:rsid w:val="00C6055D"/>
    <w:rsid w:val="00C610D7"/>
    <w:rsid w:val="00C620DF"/>
    <w:rsid w:val="00C74A0F"/>
    <w:rsid w:val="00C80B76"/>
    <w:rsid w:val="00C81F9A"/>
    <w:rsid w:val="00C83786"/>
    <w:rsid w:val="00C83E78"/>
    <w:rsid w:val="00CB2668"/>
    <w:rsid w:val="00CB3417"/>
    <w:rsid w:val="00CD29CB"/>
    <w:rsid w:val="00CD578F"/>
    <w:rsid w:val="00CD6FC7"/>
    <w:rsid w:val="00CE1B6F"/>
    <w:rsid w:val="00CE2B82"/>
    <w:rsid w:val="00CE5843"/>
    <w:rsid w:val="00CF02FD"/>
    <w:rsid w:val="00D0073A"/>
    <w:rsid w:val="00D009F7"/>
    <w:rsid w:val="00D041F1"/>
    <w:rsid w:val="00D109E0"/>
    <w:rsid w:val="00D204F5"/>
    <w:rsid w:val="00D20775"/>
    <w:rsid w:val="00D223F9"/>
    <w:rsid w:val="00D25DF6"/>
    <w:rsid w:val="00D408C1"/>
    <w:rsid w:val="00D4160F"/>
    <w:rsid w:val="00D52018"/>
    <w:rsid w:val="00D52782"/>
    <w:rsid w:val="00D63F51"/>
    <w:rsid w:val="00D819DC"/>
    <w:rsid w:val="00D83E1A"/>
    <w:rsid w:val="00D97978"/>
    <w:rsid w:val="00DA11D2"/>
    <w:rsid w:val="00DB11B0"/>
    <w:rsid w:val="00DB3004"/>
    <w:rsid w:val="00DC132F"/>
    <w:rsid w:val="00DC2DD1"/>
    <w:rsid w:val="00DC784F"/>
    <w:rsid w:val="00DC7D16"/>
    <w:rsid w:val="00DD1415"/>
    <w:rsid w:val="00DD7AA0"/>
    <w:rsid w:val="00DE5380"/>
    <w:rsid w:val="00DF2184"/>
    <w:rsid w:val="00DF300B"/>
    <w:rsid w:val="00E027D5"/>
    <w:rsid w:val="00E233C7"/>
    <w:rsid w:val="00E33CDA"/>
    <w:rsid w:val="00E466CF"/>
    <w:rsid w:val="00E54211"/>
    <w:rsid w:val="00E64734"/>
    <w:rsid w:val="00E66047"/>
    <w:rsid w:val="00E77BD7"/>
    <w:rsid w:val="00E82CBB"/>
    <w:rsid w:val="00E86DFC"/>
    <w:rsid w:val="00E87DB6"/>
    <w:rsid w:val="00EA0ABA"/>
    <w:rsid w:val="00EA0BEE"/>
    <w:rsid w:val="00EA289E"/>
    <w:rsid w:val="00EA3CB1"/>
    <w:rsid w:val="00EB3F34"/>
    <w:rsid w:val="00EC01C8"/>
    <w:rsid w:val="00EE2899"/>
    <w:rsid w:val="00EE410D"/>
    <w:rsid w:val="00EE76CC"/>
    <w:rsid w:val="00F11BB5"/>
    <w:rsid w:val="00F16CD5"/>
    <w:rsid w:val="00F23BF7"/>
    <w:rsid w:val="00F3014D"/>
    <w:rsid w:val="00F34D16"/>
    <w:rsid w:val="00F4767E"/>
    <w:rsid w:val="00F51A9A"/>
    <w:rsid w:val="00F54635"/>
    <w:rsid w:val="00F54F7C"/>
    <w:rsid w:val="00F569CF"/>
    <w:rsid w:val="00F7211E"/>
    <w:rsid w:val="00F81387"/>
    <w:rsid w:val="00F8328D"/>
    <w:rsid w:val="00F856EE"/>
    <w:rsid w:val="00F9109C"/>
    <w:rsid w:val="00FA3A19"/>
    <w:rsid w:val="00FB3AE2"/>
    <w:rsid w:val="00FC1B09"/>
    <w:rsid w:val="00FC72AD"/>
    <w:rsid w:val="00FD08A6"/>
    <w:rsid w:val="00FD5058"/>
    <w:rsid w:val="00FD5D33"/>
    <w:rsid w:val="00FF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2412023074</cp:lastModifiedBy>
  <cp:revision>3</cp:revision>
  <dcterms:created xsi:type="dcterms:W3CDTF">2026-06-26T06:33:00Z</dcterms:created>
  <dcterms:modified xsi:type="dcterms:W3CDTF">2026-06-26T06:35:00Z</dcterms:modified>
</cp:coreProperties>
</file>